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91" w:rsidRDefault="00A93891" w:rsidP="00A93891">
      <w:pPr>
        <w:tabs>
          <w:tab w:val="left" w:pos="8368"/>
        </w:tabs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4"/>
        </w:rPr>
        <w:t>Условия  питания</w:t>
      </w:r>
    </w:p>
    <w:p w:rsidR="004A3F6B" w:rsidRDefault="004A3F6B" w:rsidP="00A93891">
      <w:pPr>
        <w:tabs>
          <w:tab w:val="left" w:pos="8368"/>
        </w:tabs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</w:rPr>
      </w:pPr>
    </w:p>
    <w:p w:rsidR="00A93891" w:rsidRPr="00740C83" w:rsidRDefault="00A93891" w:rsidP="00740C8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C83">
        <w:rPr>
          <w:rFonts w:ascii="Times New Roman" w:eastAsia="Times New Roman" w:hAnsi="Times New Roman" w:cs="Times New Roman"/>
          <w:sz w:val="28"/>
          <w:szCs w:val="28"/>
        </w:rPr>
        <w:t>Организация питания в школе осуществляется школой самостоятельно в соответствии с действующим законодательством. Школа обеспечивает сбалансированное гарантированное питание детей по нормам в соответствии с их возрастом и временем пребывания в школе.</w:t>
      </w:r>
    </w:p>
    <w:p w:rsidR="00A93891" w:rsidRPr="00740C83" w:rsidRDefault="00A93891" w:rsidP="00740C83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</w:pP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 среднем за </w:t>
      </w:r>
      <w:r w:rsidRPr="00740C83">
        <w:rPr>
          <w:rFonts w:ascii="Times New Roman" w:eastAsia="Arial Unicode MS" w:hAnsi="Times New Roman" w:cs="Times New Roman"/>
          <w:kern w:val="3"/>
          <w:sz w:val="28"/>
          <w:szCs w:val="28"/>
        </w:rPr>
        <w:t>год охвачено горячим питанием 8</w:t>
      </w:r>
      <w:r w:rsidR="00A710F9">
        <w:rPr>
          <w:rFonts w:ascii="Times New Roman" w:eastAsia="Arial Unicode MS" w:hAnsi="Times New Roman" w:cs="Times New Roman"/>
          <w:kern w:val="3"/>
          <w:sz w:val="28"/>
          <w:szCs w:val="28"/>
        </w:rPr>
        <w:t>9</w:t>
      </w: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>% учащихся. Охват льготны</w:t>
      </w:r>
      <w:r w:rsidRPr="00740C83">
        <w:rPr>
          <w:rFonts w:ascii="Times New Roman" w:eastAsia="Arial Unicode MS" w:hAnsi="Times New Roman" w:cs="Times New Roman"/>
          <w:kern w:val="3"/>
          <w:sz w:val="28"/>
          <w:szCs w:val="28"/>
        </w:rPr>
        <w:t>м питанием в среднем составил 7</w:t>
      </w:r>
      <w:r w:rsidR="00A710F9">
        <w:rPr>
          <w:rFonts w:ascii="Times New Roman" w:eastAsia="Arial Unicode MS" w:hAnsi="Times New Roman" w:cs="Times New Roman"/>
          <w:kern w:val="3"/>
          <w:sz w:val="28"/>
          <w:szCs w:val="28"/>
        </w:rPr>
        <w:t>7</w:t>
      </w: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% учащихся. </w:t>
      </w:r>
      <w:r w:rsidRPr="00740C83">
        <w:rPr>
          <w:rFonts w:ascii="Times New Roman" w:eastAsia="Times New Roman" w:hAnsi="Times New Roman" w:cs="Times New Roman"/>
          <w:spacing w:val="-4"/>
          <w:kern w:val="3"/>
          <w:sz w:val="28"/>
          <w:szCs w:val="28"/>
        </w:rPr>
        <w:t xml:space="preserve"> Льготное питание получали </w:t>
      </w:r>
      <w:r w:rsidRPr="00740C83">
        <w:rPr>
          <w:rFonts w:ascii="Times New Roman" w:eastAsia="Arial Unicode MS" w:hAnsi="Times New Roman" w:cs="Times New Roman"/>
          <w:spacing w:val="-4"/>
          <w:kern w:val="3"/>
          <w:sz w:val="28"/>
          <w:szCs w:val="28"/>
        </w:rPr>
        <w:t xml:space="preserve"> все </w:t>
      </w:r>
      <w:r w:rsidRPr="00740C83">
        <w:rPr>
          <w:rFonts w:ascii="Times New Roman" w:eastAsia="Times New Roman" w:hAnsi="Times New Roman" w:cs="Times New Roman"/>
          <w:spacing w:val="-4"/>
          <w:kern w:val="3"/>
          <w:sz w:val="28"/>
          <w:szCs w:val="28"/>
        </w:rPr>
        <w:t xml:space="preserve">учащиеся 1-4 классов, дети из многодетных семей, малообеспеченных семей и опекаемые, по областной программе «Бесплатное питание». </w:t>
      </w:r>
      <w:r w:rsidRPr="00740C83">
        <w:rPr>
          <w:rFonts w:ascii="Times New Roman" w:eastAsia="Times New Roman" w:hAnsi="Times New Roman" w:cs="Times New Roman"/>
          <w:spacing w:val="3"/>
          <w:kern w:val="3"/>
          <w:sz w:val="28"/>
          <w:szCs w:val="28"/>
        </w:rPr>
        <w:t>П</w:t>
      </w:r>
      <w:r w:rsidRPr="00740C83">
        <w:rPr>
          <w:rFonts w:ascii="Times New Roman" w:eastAsia="Times New Roman" w:hAnsi="Times New Roman" w:cs="Times New Roman"/>
          <w:spacing w:val="-3"/>
          <w:kern w:val="3"/>
          <w:sz w:val="28"/>
          <w:szCs w:val="28"/>
        </w:rPr>
        <w:t>олучали двухразовое питание: завтрак и обед, учащиеся с ограниченными возможностями здоровья (коррекционное обучение)</w:t>
      </w:r>
      <w:r w:rsidRPr="00740C83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 xml:space="preserve"> – </w:t>
      </w:r>
      <w:r w:rsidR="00A710F9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>14</w:t>
      </w:r>
      <w:r w:rsidRPr="00740C83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 xml:space="preserve"> чел.</w:t>
      </w:r>
    </w:p>
    <w:p w:rsidR="00A93891" w:rsidRPr="00740C83" w:rsidRDefault="00A93891" w:rsidP="00740C83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740C83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 xml:space="preserve">В школе организована работа буфета, в котором </w:t>
      </w:r>
      <w:r w:rsidR="00A710F9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 xml:space="preserve">раздаётся </w:t>
      </w:r>
      <w:proofErr w:type="gramStart"/>
      <w:r w:rsidRPr="00740C83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>продукция</w:t>
      </w:r>
      <w:proofErr w:type="gramEnd"/>
      <w:r w:rsidRPr="00740C83">
        <w:rPr>
          <w:rFonts w:ascii="Times New Roman" w:eastAsia="Arial Unicode MS" w:hAnsi="Times New Roman" w:cs="Times New Roman"/>
          <w:spacing w:val="-3"/>
          <w:kern w:val="3"/>
          <w:sz w:val="28"/>
          <w:szCs w:val="28"/>
        </w:rPr>
        <w:t xml:space="preserve"> приготовленная поварами.</w:t>
      </w:r>
    </w:p>
    <w:p w:rsidR="00A93891" w:rsidRPr="00740C83" w:rsidRDefault="00A93891" w:rsidP="00740C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0C83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 xml:space="preserve">Состояние пищеблока удовлетворительное. Приобретено новое оборудование, организован питьевой режим. Все работники школьной столовой имеют соответствующее образование. Анкетирование детей и родителей показывает позитивное отношение к организации питания в школьной столовой. </w:t>
      </w:r>
      <w:r w:rsidRPr="00740C83">
        <w:rPr>
          <w:rFonts w:ascii="Times New Roman" w:eastAsia="Times New Roman" w:hAnsi="Times New Roman" w:cs="Times New Roman"/>
          <w:kern w:val="3"/>
          <w:sz w:val="28"/>
          <w:szCs w:val="28"/>
        </w:rPr>
        <w:t>Структура питания в школьной столовой в целом характеризуется как удовлетворительная</w:t>
      </w:r>
    </w:p>
    <w:p w:rsidR="00833214" w:rsidRPr="00740C83" w:rsidRDefault="00833214" w:rsidP="00740C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214" w:rsidRPr="0074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F8"/>
    <w:rsid w:val="004A3F6B"/>
    <w:rsid w:val="00740C83"/>
    <w:rsid w:val="00833214"/>
    <w:rsid w:val="00A710F9"/>
    <w:rsid w:val="00A93891"/>
    <w:rsid w:val="00B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848F"/>
  <w15:docId w15:val="{FECD6075-07A3-4BCD-9D35-4F257F19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александр исаков</cp:lastModifiedBy>
  <cp:revision>2</cp:revision>
  <dcterms:created xsi:type="dcterms:W3CDTF">2019-03-27T08:50:00Z</dcterms:created>
  <dcterms:modified xsi:type="dcterms:W3CDTF">2019-03-27T08:50:00Z</dcterms:modified>
</cp:coreProperties>
</file>