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2A2" w:rsidRPr="007C22A2" w:rsidRDefault="007C22A2" w:rsidP="007C22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ru-RU"/>
        </w:rPr>
      </w:pPr>
      <w:r w:rsidRPr="007C22A2">
        <w:rPr>
          <w:rFonts w:ascii="Times New Roman" w:eastAsia="Times New Roman" w:hAnsi="Times New Roman" w:cs="Times New Roman"/>
          <w:lang w:val="ru-RU"/>
        </w:rPr>
        <w:t>Российская Федерация</w:t>
      </w:r>
    </w:p>
    <w:p w:rsidR="007C22A2" w:rsidRPr="007C22A2" w:rsidRDefault="007C22A2" w:rsidP="007C22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ru-RU"/>
        </w:rPr>
      </w:pPr>
      <w:r w:rsidRPr="007C22A2">
        <w:rPr>
          <w:rFonts w:ascii="Times New Roman" w:eastAsia="Times New Roman" w:hAnsi="Times New Roman" w:cs="Times New Roman"/>
          <w:lang w:val="ru-RU"/>
        </w:rPr>
        <w:t xml:space="preserve"> Свердловская область</w:t>
      </w:r>
    </w:p>
    <w:p w:rsidR="007C22A2" w:rsidRPr="007C22A2" w:rsidRDefault="007C22A2" w:rsidP="007C22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ru-RU"/>
        </w:rPr>
      </w:pPr>
      <w:r w:rsidRPr="007C22A2">
        <w:rPr>
          <w:rFonts w:ascii="Times New Roman" w:eastAsia="Times New Roman" w:hAnsi="Times New Roman" w:cs="Times New Roman"/>
          <w:lang w:val="ru-RU"/>
        </w:rPr>
        <w:t xml:space="preserve"> Белоярский городской округ</w:t>
      </w:r>
    </w:p>
    <w:p w:rsidR="007C22A2" w:rsidRPr="007C22A2" w:rsidRDefault="007C22A2" w:rsidP="007C22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ru-RU"/>
        </w:rPr>
      </w:pPr>
      <w:r w:rsidRPr="007C22A2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7C22A2" w:rsidRPr="007C22A2" w:rsidRDefault="007C22A2" w:rsidP="007C22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ru-RU"/>
        </w:rPr>
      </w:pPr>
      <w:r w:rsidRPr="007C22A2">
        <w:rPr>
          <w:rFonts w:ascii="Times New Roman" w:eastAsia="Times New Roman" w:hAnsi="Times New Roman" w:cs="Times New Roman"/>
          <w:lang w:val="ru-RU"/>
        </w:rPr>
        <w:t xml:space="preserve">Муниципальное бюджетное общеобразовательное учреждение </w:t>
      </w:r>
    </w:p>
    <w:p w:rsidR="007C22A2" w:rsidRPr="007C22A2" w:rsidRDefault="007C22A2" w:rsidP="007C22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ru-RU"/>
        </w:rPr>
      </w:pPr>
      <w:r w:rsidRPr="007C22A2">
        <w:rPr>
          <w:rFonts w:ascii="Times New Roman" w:eastAsia="Times New Roman" w:hAnsi="Times New Roman" w:cs="Times New Roman"/>
          <w:lang w:val="ru-RU"/>
        </w:rPr>
        <w:t>«Некрасовская основная общеобразовательная школа № 13»</w:t>
      </w:r>
    </w:p>
    <w:p w:rsidR="007C22A2" w:rsidRPr="007C22A2" w:rsidRDefault="007C22A2" w:rsidP="007C22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2A2">
        <w:rPr>
          <w:rFonts w:ascii="Times New Roman" w:eastAsia="Times New Roman" w:hAnsi="Times New Roman" w:cs="Times New Roman"/>
          <w:lang w:val="ru-RU"/>
        </w:rPr>
        <w:t>Структурное подразделение детский сад «Калинушка»</w:t>
      </w:r>
    </w:p>
    <w:tbl>
      <w:tblPr>
        <w:tblW w:w="1274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05"/>
        <w:gridCol w:w="6942"/>
      </w:tblGrid>
      <w:tr w:rsidR="007C22A2" w:rsidRPr="00624F14" w:rsidTr="007C22A2">
        <w:tc>
          <w:tcPr>
            <w:tcW w:w="58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2A2" w:rsidRPr="007C22A2" w:rsidRDefault="007C22A2" w:rsidP="007C22A2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</w:p>
          <w:p w:rsidR="007C22A2" w:rsidRPr="007C22A2" w:rsidRDefault="007C22A2" w:rsidP="007C22A2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7C22A2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СОГЛАСОВАНО</w:t>
            </w:r>
          </w:p>
          <w:p w:rsidR="007C22A2" w:rsidRPr="007C22A2" w:rsidRDefault="007C22A2" w:rsidP="007C22A2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7C22A2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Педагогическим советом</w:t>
            </w:r>
          </w:p>
          <w:p w:rsidR="007C22A2" w:rsidRPr="007C22A2" w:rsidRDefault="007C22A2" w:rsidP="007C22A2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7C22A2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СП детский сад «Калинушка»</w:t>
            </w:r>
          </w:p>
          <w:p w:rsidR="007C22A2" w:rsidRPr="007C22A2" w:rsidRDefault="007C22A2" w:rsidP="007C22A2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7C22A2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(протокол от____________ </w:t>
            </w:r>
          </w:p>
          <w:p w:rsidR="007C22A2" w:rsidRPr="007C22A2" w:rsidRDefault="007C22A2" w:rsidP="007C22A2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7C22A2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№ _________________)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2A2" w:rsidRPr="007C22A2" w:rsidRDefault="007C22A2" w:rsidP="007C22A2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</w:p>
          <w:p w:rsidR="007C22A2" w:rsidRPr="007C22A2" w:rsidRDefault="007C22A2" w:rsidP="007C22A2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7C22A2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УТВЕРЖДАЮ</w:t>
            </w:r>
          </w:p>
          <w:p w:rsidR="00624F14" w:rsidRPr="007C22A2" w:rsidRDefault="007C22A2" w:rsidP="007C22A2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7C22A2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Директор МБОУ «Некрасовская ООШ №13»</w:t>
            </w:r>
          </w:p>
          <w:p w:rsidR="00624F14" w:rsidRDefault="00624F14" w:rsidP="007C22A2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___________ М. В. Яковлева</w:t>
            </w:r>
          </w:p>
          <w:p w:rsidR="007C22A2" w:rsidRPr="007C22A2" w:rsidRDefault="00624F14" w:rsidP="007C22A2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softHyphen/>
              <w:t xml:space="preserve">        </w:t>
            </w:r>
            <w:r w:rsidR="007C22A2" w:rsidRPr="007C22A2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u w:val="single"/>
                <w:lang w:val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_____</w:t>
            </w:r>
          </w:p>
        </w:tc>
      </w:tr>
    </w:tbl>
    <w:p w:rsidR="000A74D3" w:rsidRPr="00624F14" w:rsidRDefault="000A74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C22A2" w:rsidRDefault="007C22A2" w:rsidP="007C22A2">
      <w:pPr>
        <w:spacing w:before="0" w:beforeAutospacing="0" w:after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C2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результатах самообследования</w:t>
      </w:r>
    </w:p>
    <w:p w:rsidR="007C22A2" w:rsidRDefault="007C22A2" w:rsidP="007C22A2">
      <w:pPr>
        <w:spacing w:before="0" w:beforeAutospacing="0" w:line="240" w:lineRule="atLeast"/>
        <w:jc w:val="center"/>
        <w:rPr>
          <w:rFonts w:ascii="Times New Roman" w:eastAsia="Times New Roman" w:hAnsi="Times New Roman" w:cs="Times New Roman"/>
          <w:lang w:val="ru-RU"/>
        </w:rPr>
      </w:pPr>
      <w:r w:rsidRPr="007C22A2">
        <w:rPr>
          <w:lang w:val="ru-RU"/>
        </w:rPr>
        <w:br/>
      </w:r>
      <w:r w:rsidRPr="007C22A2">
        <w:rPr>
          <w:rFonts w:ascii="Times New Roman" w:eastAsia="Times New Roman" w:hAnsi="Times New Roman" w:cs="Times New Roman"/>
          <w:lang w:val="ru-RU"/>
        </w:rPr>
        <w:t xml:space="preserve">Муниципального бюджетного общеобразовательного учреждения </w:t>
      </w:r>
    </w:p>
    <w:p w:rsidR="007C22A2" w:rsidRPr="007C22A2" w:rsidRDefault="007C22A2" w:rsidP="007C22A2">
      <w:pPr>
        <w:spacing w:before="0" w:beforeAutospacing="0" w:line="240" w:lineRule="atLeast"/>
        <w:jc w:val="center"/>
        <w:rPr>
          <w:rFonts w:ascii="Times New Roman" w:eastAsia="Times New Roman" w:hAnsi="Times New Roman" w:cs="Times New Roman"/>
          <w:lang w:val="ru-RU"/>
        </w:rPr>
      </w:pPr>
      <w:r w:rsidRPr="007C22A2">
        <w:rPr>
          <w:rFonts w:ascii="Times New Roman" w:eastAsia="Times New Roman" w:hAnsi="Times New Roman" w:cs="Times New Roman"/>
          <w:lang w:val="ru-RU"/>
        </w:rPr>
        <w:t>«Некрасовская основная общеобразовательная школа № 13»</w:t>
      </w:r>
    </w:p>
    <w:p w:rsidR="000A74D3" w:rsidRPr="007C22A2" w:rsidRDefault="007C22A2" w:rsidP="007C22A2">
      <w:pPr>
        <w:spacing w:before="0" w:beforeAutospacing="0" w:line="240" w:lineRule="atLeast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22A2">
        <w:rPr>
          <w:rFonts w:ascii="Times New Roman" w:eastAsia="Times New Roman" w:hAnsi="Times New Roman" w:cs="Times New Roman"/>
          <w:lang w:val="ru-RU"/>
        </w:rPr>
        <w:t>Структурного подразделения детского сада «Калинушка»</w:t>
      </w: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22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55239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 xml:space="preserve"> год</w:t>
      </w:r>
    </w:p>
    <w:p w:rsidR="000A74D3" w:rsidRPr="007C22A2" w:rsidRDefault="000A74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74D3" w:rsidRPr="007C22A2" w:rsidRDefault="000A74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74D3" w:rsidRPr="007C22A2" w:rsidRDefault="007C22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2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1"/>
        <w:gridCol w:w="6762"/>
      </w:tblGrid>
      <w:tr w:rsidR="007C22A2" w:rsidRPr="00624F14" w:rsidTr="007C22A2">
        <w:tc>
          <w:tcPr>
            <w:tcW w:w="2481" w:type="dxa"/>
          </w:tcPr>
          <w:p w:rsidR="007C22A2" w:rsidRPr="007C22A2" w:rsidRDefault="007C22A2" w:rsidP="007C22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762" w:type="dxa"/>
          </w:tcPr>
          <w:p w:rsidR="007C22A2" w:rsidRPr="007C22A2" w:rsidRDefault="007C22A2" w:rsidP="007C22A2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C22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</w:t>
            </w:r>
          </w:p>
          <w:p w:rsidR="007C22A2" w:rsidRPr="007C22A2" w:rsidRDefault="007C22A2" w:rsidP="007C22A2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C22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«Некрасовская основная общеобразовательная школа № 13»</w:t>
            </w:r>
          </w:p>
          <w:p w:rsidR="007C22A2" w:rsidRPr="007C22A2" w:rsidRDefault="007C22A2" w:rsidP="007C22A2">
            <w:pPr>
              <w:spacing w:beforeAutospacing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22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Структурное подразделение детский сад «Калинушка»</w:t>
            </w:r>
          </w:p>
        </w:tc>
      </w:tr>
      <w:tr w:rsidR="007C22A2" w:rsidRPr="007C22A2" w:rsidTr="007C22A2">
        <w:tc>
          <w:tcPr>
            <w:tcW w:w="2481" w:type="dxa"/>
            <w:vAlign w:val="center"/>
          </w:tcPr>
          <w:p w:rsidR="007C22A2" w:rsidRPr="007C22A2" w:rsidRDefault="007C22A2" w:rsidP="007C22A2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6762" w:type="dxa"/>
          </w:tcPr>
          <w:p w:rsidR="007C22A2" w:rsidRPr="007C22A2" w:rsidRDefault="007C22A2" w:rsidP="007C22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Яковлева Марина Владимировна</w:t>
            </w:r>
          </w:p>
        </w:tc>
      </w:tr>
      <w:tr w:rsidR="007C22A2" w:rsidRPr="007C22A2" w:rsidTr="007C22A2">
        <w:tc>
          <w:tcPr>
            <w:tcW w:w="2481" w:type="dxa"/>
            <w:vAlign w:val="center"/>
          </w:tcPr>
          <w:p w:rsidR="007C22A2" w:rsidRPr="007C22A2" w:rsidRDefault="007C22A2" w:rsidP="007C22A2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6762" w:type="dxa"/>
          </w:tcPr>
          <w:p w:rsidR="007C22A2" w:rsidRPr="007C22A2" w:rsidRDefault="007C22A2" w:rsidP="007C22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624047 Свердловская область, Белоярский район, с. Некрасово, ул. </w:t>
            </w:r>
            <w:r w:rsidRPr="007C2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Алексеевская д.38</w:t>
            </w:r>
          </w:p>
        </w:tc>
      </w:tr>
      <w:tr w:rsidR="007C22A2" w:rsidRPr="007C22A2" w:rsidTr="007C22A2">
        <w:tc>
          <w:tcPr>
            <w:tcW w:w="2481" w:type="dxa"/>
            <w:vAlign w:val="center"/>
          </w:tcPr>
          <w:p w:rsidR="007C22A2" w:rsidRPr="007C22A2" w:rsidRDefault="007C22A2" w:rsidP="007C22A2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Телефон, факс</w:t>
            </w:r>
          </w:p>
        </w:tc>
        <w:tc>
          <w:tcPr>
            <w:tcW w:w="6762" w:type="dxa"/>
          </w:tcPr>
          <w:p w:rsidR="007C22A2" w:rsidRPr="007C22A2" w:rsidRDefault="007C22A2" w:rsidP="007C22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2A2">
              <w:rPr>
                <w:rFonts w:ascii="Times New Roman" w:eastAsia="Times New Roman" w:hAnsi="Times New Roman" w:cs="Times New Roman"/>
                <w:sz w:val="24"/>
                <w:szCs w:val="24"/>
              </w:rPr>
              <w:t>8 (343 77) 4-36-39</w:t>
            </w:r>
          </w:p>
        </w:tc>
      </w:tr>
      <w:tr w:rsidR="007C22A2" w:rsidRPr="007C22A2" w:rsidTr="007C22A2">
        <w:tc>
          <w:tcPr>
            <w:tcW w:w="2481" w:type="dxa"/>
            <w:vAlign w:val="center"/>
          </w:tcPr>
          <w:p w:rsidR="007C22A2" w:rsidRPr="007C22A2" w:rsidRDefault="007C22A2" w:rsidP="007C22A2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762" w:type="dxa"/>
          </w:tcPr>
          <w:p w:rsidR="007C22A2" w:rsidRPr="007C22A2" w:rsidRDefault="007C22A2" w:rsidP="007C22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2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nekrasschool@mail.ru</w:t>
            </w:r>
          </w:p>
        </w:tc>
      </w:tr>
      <w:tr w:rsidR="007C22A2" w:rsidRPr="00624F14" w:rsidTr="007C22A2">
        <w:tc>
          <w:tcPr>
            <w:tcW w:w="2481" w:type="dxa"/>
            <w:vAlign w:val="center"/>
          </w:tcPr>
          <w:p w:rsidR="007C22A2" w:rsidRPr="007C22A2" w:rsidRDefault="007C22A2" w:rsidP="007C22A2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6762" w:type="dxa"/>
          </w:tcPr>
          <w:p w:rsidR="007C22A2" w:rsidRPr="007C22A2" w:rsidRDefault="007C22A2" w:rsidP="007C22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22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образования Администрации Белоярского городского округа</w:t>
            </w:r>
          </w:p>
        </w:tc>
      </w:tr>
      <w:tr w:rsidR="007C22A2" w:rsidRPr="007C22A2" w:rsidTr="007C22A2">
        <w:tc>
          <w:tcPr>
            <w:tcW w:w="2481" w:type="dxa"/>
            <w:vAlign w:val="center"/>
          </w:tcPr>
          <w:p w:rsidR="007C22A2" w:rsidRPr="007C22A2" w:rsidRDefault="007C22A2" w:rsidP="007C22A2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6762" w:type="dxa"/>
          </w:tcPr>
          <w:p w:rsidR="007C22A2" w:rsidRPr="007C22A2" w:rsidRDefault="007C22A2" w:rsidP="007C22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1987 год</w:t>
            </w:r>
          </w:p>
        </w:tc>
      </w:tr>
      <w:tr w:rsidR="007C22A2" w:rsidRPr="00624F14" w:rsidTr="007C22A2">
        <w:tc>
          <w:tcPr>
            <w:tcW w:w="2481" w:type="dxa"/>
            <w:vAlign w:val="center"/>
          </w:tcPr>
          <w:p w:rsidR="007C22A2" w:rsidRPr="007C22A2" w:rsidRDefault="007C22A2" w:rsidP="007C22A2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6762" w:type="dxa"/>
          </w:tcPr>
          <w:p w:rsidR="007C22A2" w:rsidRPr="007C22A2" w:rsidRDefault="007C22A2" w:rsidP="007C22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22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серия 66ЛО1 № 00033904 регистрационный № 16036 дата выдачи 18 мая 2012 г. срок действия бессрочно</w:t>
            </w:r>
          </w:p>
        </w:tc>
      </w:tr>
    </w:tbl>
    <w:p w:rsidR="007C22A2" w:rsidRPr="007C22A2" w:rsidRDefault="007C22A2" w:rsidP="007C22A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C22A2">
        <w:rPr>
          <w:rFonts w:ascii="Times New Roman" w:eastAsia="Times New Roman" w:hAnsi="Times New Roman" w:cs="Times New Roman"/>
          <w:sz w:val="24"/>
          <w:lang w:val="ru-RU"/>
        </w:rPr>
        <w:lastRenderedPageBreak/>
        <w:t xml:space="preserve">Муниципальное бюджетное общеобразовательное </w:t>
      </w:r>
      <w:r w:rsidR="00624F14" w:rsidRPr="007C22A2">
        <w:rPr>
          <w:rFonts w:ascii="Times New Roman" w:eastAsia="Times New Roman" w:hAnsi="Times New Roman" w:cs="Times New Roman"/>
          <w:sz w:val="24"/>
          <w:lang w:val="ru-RU"/>
        </w:rPr>
        <w:t>учреждение «</w:t>
      </w:r>
      <w:r w:rsidRPr="007C22A2">
        <w:rPr>
          <w:rFonts w:ascii="Times New Roman" w:eastAsia="Times New Roman" w:hAnsi="Times New Roman" w:cs="Times New Roman"/>
          <w:sz w:val="24"/>
          <w:lang w:val="ru-RU"/>
        </w:rPr>
        <w:t xml:space="preserve">Некрасовская основная общеобразовательная школа № 13» структурное подразделение детский сад «Калинушка» (далее - Детский сад) открыт в 1987 году. Здание детского сада построено по типовому проекту и имеет высоту здания в два этажа. </w:t>
      </w:r>
      <w:r w:rsidR="00391368">
        <w:rPr>
          <w:rFonts w:ascii="Times New Roman" w:eastAsia="Times New Roman" w:hAnsi="Times New Roman" w:cs="Times New Roman"/>
          <w:sz w:val="24"/>
          <w:lang w:val="ru-RU"/>
        </w:rPr>
        <w:t>Детский сад находится в окружение жилого массива, рядом находится МБОУ «Некрасовская ООШ №13».</w:t>
      </w:r>
    </w:p>
    <w:p w:rsidR="007C22A2" w:rsidRPr="007C22A2" w:rsidRDefault="007C22A2" w:rsidP="007C22A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Цель деятельности Детского сада – осуществление образовательной деятельности по</w:t>
      </w:r>
      <w:r w:rsidRPr="007C22A2">
        <w:rPr>
          <w:rFonts w:ascii="Times New Roman" w:eastAsia="Times New Roman" w:hAnsi="Times New Roman" w:cs="Times New Roman"/>
          <w:lang w:val="ru-RU"/>
        </w:rPr>
        <w:br/>
      </w: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реализации образовательных программ дошкольного образования.</w:t>
      </w:r>
    </w:p>
    <w:p w:rsidR="007C22A2" w:rsidRPr="007C22A2" w:rsidRDefault="007C22A2" w:rsidP="007C22A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Предметом деятельности Детского сада является формирование общей культуры, развитие</w:t>
      </w: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физических, интеллектуальных, нравственных, эстетических и личностных качеств,</w:t>
      </w: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формирование предпосылок учебной деятельности, сохранение и укрепление здоровья</w:t>
      </w:r>
      <w:r w:rsidRPr="007C22A2">
        <w:rPr>
          <w:rFonts w:ascii="Times New Roman" w:eastAsia="Times New Roman" w:hAnsi="Times New Roman" w:cs="Times New Roman"/>
          <w:lang w:val="ru-RU"/>
        </w:rPr>
        <w:t xml:space="preserve"> </w:t>
      </w: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воспитанников.</w:t>
      </w:r>
    </w:p>
    <w:p w:rsidR="007C22A2" w:rsidRPr="007C22A2" w:rsidRDefault="007C22A2" w:rsidP="007C22A2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C2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Режим работы Детского сада</w:t>
      </w:r>
    </w:p>
    <w:p w:rsidR="00627EC8" w:rsidRPr="007C22A2" w:rsidRDefault="007C22A2" w:rsidP="00627EC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Рабочая неделя – пятидневная, с понедельника по пятницу.  Длительность пребывания</w:t>
      </w: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детей в группах – 10 часов. Режим работы групп – с 7:30 до 17:30.</w:t>
      </w:r>
      <w:r w:rsidR="0039136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детский сад поступают дети с 1,6 лет. В о</w:t>
      </w:r>
      <w:r w:rsidR="009928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сновном малыши приходят из дома, поэтому</w:t>
      </w:r>
      <w:r w:rsidR="0039136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928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работа с такими детьми начинается с адаптации. </w:t>
      </w:r>
      <w:r w:rsidR="00627E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Детский сад посещают 3</w:t>
      </w:r>
      <w:r w:rsidR="00627EC8" w:rsidRPr="007C22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8 воспитанников в возрасте от 1,5 </w:t>
      </w:r>
      <w:r w:rsidR="00627E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 7 лет. В Детском саду функционирует</w:t>
      </w:r>
      <w:r w:rsidR="00627EC8" w:rsidRPr="007C22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3 группы общеразвивающей направленности. Из них:</w:t>
      </w:r>
    </w:p>
    <w:p w:rsidR="00627EC8" w:rsidRPr="007C22A2" w:rsidRDefault="00627EC8" w:rsidP="00627EC8">
      <w:pPr>
        <w:numPr>
          <w:ilvl w:val="0"/>
          <w:numId w:val="18"/>
        </w:numPr>
        <w:spacing w:before="0" w:beforeAutospacing="0" w:after="200" w:afterAutospacing="0" w:line="27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</w:t>
      </w: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 раннего возраста</w:t>
      </w: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детей</w:t>
      </w: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27EC8" w:rsidRPr="007C22A2" w:rsidRDefault="00627EC8" w:rsidP="00627EC8">
      <w:pPr>
        <w:numPr>
          <w:ilvl w:val="0"/>
          <w:numId w:val="18"/>
        </w:numPr>
        <w:spacing w:before="0" w:beforeAutospacing="0" w:after="200" w:afterAutospacing="0" w:line="27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средняя группа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12</w:t>
      </w: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детей</w:t>
      </w: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27EC8" w:rsidRPr="007C22A2" w:rsidRDefault="00627EC8" w:rsidP="00627EC8">
      <w:pPr>
        <w:numPr>
          <w:ilvl w:val="0"/>
          <w:numId w:val="18"/>
        </w:numPr>
        <w:spacing w:before="0" w:beforeAutospacing="0" w:after="200" w:afterAutospacing="0" w:line="27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старшая группа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19</w:t>
      </w: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детей;</w:t>
      </w:r>
    </w:p>
    <w:p w:rsidR="00627EC8" w:rsidRDefault="00627EC8" w:rsidP="0099287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Порядок приёма и отчисления воспитанников осуществляется на основании приказа директора МБОУ «Некрасовская ООШ №13».</w:t>
      </w:r>
    </w:p>
    <w:p w:rsidR="007C22A2" w:rsidRPr="00627EC8" w:rsidRDefault="00627EC8" w:rsidP="00627EC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</w:t>
      </w:r>
      <w:r w:rsidR="009928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</w:t>
      </w:r>
    </w:p>
    <w:p w:rsidR="000A74D3" w:rsidRPr="007C22A2" w:rsidRDefault="007C22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2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0A74D3" w:rsidRPr="007C22A2" w:rsidRDefault="007C22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7C2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0A74D3" w:rsidRPr="007C22A2" w:rsidRDefault="007C22A2" w:rsidP="009928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ФГОС дошкольного образования</w:t>
      </w:r>
      <w:r w:rsidR="00992874">
        <w:rPr>
          <w:rFonts w:hAnsi="Times New Roman" w:cs="Times New Roman"/>
          <w:color w:val="000000"/>
          <w:sz w:val="24"/>
          <w:szCs w:val="24"/>
          <w:lang w:val="ru-RU"/>
        </w:rPr>
        <w:t xml:space="preserve">, ФОП ДО (приказ Минпросвещения России от 25.11.2022 г. №1028 «Об утверждении федеральной образовательной программы дошкольного образования»).                                                                         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="009928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7C22A2" w:rsidRPr="007C22A2" w:rsidRDefault="007C22A2" w:rsidP="007C22A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</w:t>
      </w: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</w:t>
      </w: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22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нормативами.</w:t>
      </w:r>
    </w:p>
    <w:p w:rsidR="007C22A2" w:rsidRDefault="00627EC8" w:rsidP="006528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Основной целью образовательной деятельности детского сада является: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 – культурных традиций.</w:t>
      </w:r>
    </w:p>
    <w:p w:rsidR="00627EC8" w:rsidRDefault="00627EC8" w:rsidP="006528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Достижение </w:t>
      </w:r>
      <w:r w:rsidR="0065285C">
        <w:rPr>
          <w:rFonts w:hAnsi="Times New Roman" w:cs="Times New Roman"/>
          <w:color w:val="000000"/>
          <w:sz w:val="24"/>
          <w:szCs w:val="24"/>
          <w:lang w:val="ru-RU"/>
        </w:rPr>
        <w:t>поставленной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цели предусматривает решение следующих задач:</w:t>
      </w:r>
    </w:p>
    <w:p w:rsidR="00627EC8" w:rsidRDefault="00627EC8" w:rsidP="006528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обеспечение единых для Российской Федерации содержания ДО и планируемых </w:t>
      </w:r>
      <w:r w:rsidR="0065285C">
        <w:rPr>
          <w:rFonts w:hAnsi="Times New Roman" w:cs="Times New Roman"/>
          <w:color w:val="000000"/>
          <w:sz w:val="24"/>
          <w:szCs w:val="24"/>
          <w:lang w:val="ru-RU"/>
        </w:rPr>
        <w:t>результатов освоения образовательной программы ДО;</w:t>
      </w:r>
    </w:p>
    <w:p w:rsidR="0065285C" w:rsidRDefault="0065285C" w:rsidP="006528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приобщение детей (в соответствии с возрастными особенностями) к базовым ценностям российского народа – жизнь, права и свобода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становление опыта действий и поступков на основе осмысления ценностей;</w:t>
      </w:r>
    </w:p>
    <w:p w:rsidR="0065285C" w:rsidRDefault="0065285C" w:rsidP="006528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:rsidR="0065285C" w:rsidRDefault="0065285C" w:rsidP="006528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65285C" w:rsidRDefault="0065285C" w:rsidP="006528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-охрана и укрепление физического и психического здоровья детей, в том числе их эмоционального благополучия;</w:t>
      </w:r>
    </w:p>
    <w:p w:rsidR="0065285C" w:rsidRDefault="0065285C" w:rsidP="006528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обеспечение развития физических, личностных качеств и основ патриотизма, </w:t>
      </w:r>
      <w:r w:rsidR="00B36FBF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 и художественно – творческих способностей ребенка, его инициативности, самостоятельности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36FBF">
        <w:rPr>
          <w:rFonts w:hAnsi="Times New Roman" w:cs="Times New Roman"/>
          <w:color w:val="000000"/>
          <w:sz w:val="24"/>
          <w:szCs w:val="24"/>
          <w:lang w:val="ru-RU"/>
        </w:rPr>
        <w:t>и ответственности;</w:t>
      </w:r>
    </w:p>
    <w:p w:rsidR="00B36FBF" w:rsidRDefault="00B36FBF" w:rsidP="006528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обеспечение психолого – 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B36FBF" w:rsidRDefault="00B36FBF" w:rsidP="006528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достижения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 </w:t>
      </w:r>
    </w:p>
    <w:p w:rsidR="00B36FBF" w:rsidRDefault="00B36FBF" w:rsidP="006528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детском саду реализуется Основная образовательная программа дошкольного образования (разработанная на основе ФОП ДО), дополняет содержание образовательного процесса парицательная программа «</w:t>
      </w:r>
      <w:r w:rsidR="00965B19">
        <w:rPr>
          <w:rFonts w:hAnsi="Times New Roman" w:cs="Times New Roman"/>
          <w:color w:val="000000"/>
          <w:sz w:val="24"/>
          <w:szCs w:val="24"/>
          <w:lang w:val="ru-RU"/>
        </w:rPr>
        <w:t>Юный эколог» (под редакцией С. Н. Николаева).</w:t>
      </w:r>
    </w:p>
    <w:p w:rsidR="000A74D3" w:rsidRPr="007C22A2" w:rsidRDefault="007C22A2" w:rsidP="00965B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2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Воспитательная работа</w:t>
      </w:r>
    </w:p>
    <w:p w:rsidR="000A74D3" w:rsidRPr="007C22A2" w:rsidRDefault="007C22A2" w:rsidP="00965B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65B19">
        <w:rPr>
          <w:rFonts w:hAnsi="Times New Roman" w:cs="Times New Roman"/>
          <w:color w:val="000000"/>
          <w:sz w:val="24"/>
          <w:szCs w:val="24"/>
          <w:lang w:val="ru-RU"/>
        </w:rPr>
        <w:t>01.09.2022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0A74D3" w:rsidRPr="007C22A2" w:rsidRDefault="007C22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7C2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654BD6" w:rsidRPr="00654BD6" w:rsidRDefault="00654BD6" w:rsidP="00965B19">
      <w:pPr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654BD6">
        <w:rPr>
          <w:rFonts w:ascii="Times New Roman" w:eastAsia="Calibri" w:hAnsi="Times New Roman" w:cs="Times New Roman"/>
          <w:sz w:val="24"/>
          <w:lang w:val="ru-RU"/>
        </w:rPr>
        <w:t xml:space="preserve">Управление Детским садом </w:t>
      </w:r>
      <w:r w:rsidR="00965B19">
        <w:rPr>
          <w:rFonts w:ascii="Times New Roman" w:eastAsia="Calibri" w:hAnsi="Times New Roman" w:cs="Times New Roman"/>
          <w:sz w:val="24"/>
          <w:lang w:val="ru-RU"/>
        </w:rPr>
        <w:t xml:space="preserve">осуществляется в соответствии с </w:t>
      </w:r>
      <w:r w:rsidRPr="00654BD6">
        <w:rPr>
          <w:rFonts w:ascii="Times New Roman" w:eastAsia="Calibri" w:hAnsi="Times New Roman" w:cs="Times New Roman"/>
          <w:sz w:val="24"/>
          <w:lang w:val="ru-RU"/>
        </w:rPr>
        <w:t>действующим законодательством и уставом Детского сада.</w:t>
      </w:r>
    </w:p>
    <w:p w:rsidR="00654BD6" w:rsidRPr="00654BD6" w:rsidRDefault="00654BD6" w:rsidP="00965B19">
      <w:pPr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654BD6">
        <w:rPr>
          <w:rFonts w:ascii="Times New Roman" w:eastAsia="Calibri" w:hAnsi="Times New Roman" w:cs="Times New Roman"/>
          <w:sz w:val="24"/>
          <w:lang w:val="ru-RU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 совет, общее собрание работников. Единоличным исполнительным органом яв</w:t>
      </w:r>
      <w:r w:rsidR="00965B19">
        <w:rPr>
          <w:rFonts w:ascii="Times New Roman" w:eastAsia="Calibri" w:hAnsi="Times New Roman" w:cs="Times New Roman"/>
          <w:sz w:val="24"/>
          <w:lang w:val="ru-RU"/>
        </w:rPr>
        <w:t>ляется руководитель – директор</w:t>
      </w:r>
      <w:r w:rsidRPr="00654BD6">
        <w:rPr>
          <w:rFonts w:ascii="Times New Roman" w:eastAsia="Calibri" w:hAnsi="Times New Roman" w:cs="Times New Roman"/>
          <w:sz w:val="24"/>
          <w:lang w:val="ru-RU"/>
        </w:rPr>
        <w:t>.</w:t>
      </w:r>
    </w:p>
    <w:p w:rsidR="00654BD6" w:rsidRPr="00654BD6" w:rsidRDefault="00654BD6" w:rsidP="00654BD6">
      <w:pPr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sz w:val="24"/>
          <w:lang w:val="ru-RU"/>
        </w:rPr>
      </w:pPr>
      <w:r w:rsidRPr="00654BD6">
        <w:rPr>
          <w:rFonts w:ascii="Times New Roman" w:eastAsia="Calibri" w:hAnsi="Times New Roman" w:cs="Times New Roman"/>
          <w:sz w:val="24"/>
          <w:lang w:val="ru-RU"/>
        </w:rPr>
        <w:t>Органы управления, действующие в Детском саду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3"/>
        <w:gridCol w:w="6444"/>
      </w:tblGrid>
      <w:tr w:rsidR="00654BD6" w:rsidRPr="00654BD6" w:rsidTr="004E59CD">
        <w:trPr>
          <w:jc w:val="center"/>
        </w:trPr>
        <w:tc>
          <w:tcPr>
            <w:tcW w:w="2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BD6" w:rsidRPr="00654BD6" w:rsidRDefault="00654BD6" w:rsidP="00654BD6">
            <w:pPr>
              <w:spacing w:before="0" w:beforeAutospacing="0" w:after="0" w:afterAutospacing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54BD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u-RU" w:eastAsia="ru-RU"/>
              </w:rPr>
              <w:t>Наименование органа</w:t>
            </w:r>
          </w:p>
        </w:tc>
        <w:tc>
          <w:tcPr>
            <w:tcW w:w="6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BD6" w:rsidRPr="00654BD6" w:rsidRDefault="00654BD6" w:rsidP="00654BD6">
            <w:pPr>
              <w:spacing w:before="0" w:beforeAutospacing="0" w:after="0" w:afterAutospacing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54BD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u-RU" w:eastAsia="ru-RU"/>
              </w:rPr>
              <w:t>Функции</w:t>
            </w:r>
          </w:p>
        </w:tc>
      </w:tr>
      <w:tr w:rsidR="00654BD6" w:rsidRPr="00624F14" w:rsidTr="004E59CD">
        <w:trPr>
          <w:jc w:val="center"/>
        </w:trPr>
        <w:tc>
          <w:tcPr>
            <w:tcW w:w="2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BD6" w:rsidRPr="00654BD6" w:rsidRDefault="00654BD6" w:rsidP="00654BD6">
            <w:pPr>
              <w:spacing w:before="0" w:beforeAutospacing="0" w:after="200" w:afterAutospacing="0" w:line="276" w:lineRule="auto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BD6" w:rsidRPr="00654BD6" w:rsidRDefault="00654BD6" w:rsidP="00654BD6">
            <w:pPr>
              <w:spacing w:before="0" w:beforeAutospacing="0" w:after="200" w:afterAutospacing="0" w:line="276" w:lineRule="auto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Контролирует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эффективное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структурных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подразделений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утверждает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штатное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расписание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отчетные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Детским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садом</w:t>
            </w:r>
          </w:p>
        </w:tc>
      </w:tr>
      <w:tr w:rsidR="00654BD6" w:rsidRPr="00654BD6" w:rsidTr="004E59CD">
        <w:trPr>
          <w:jc w:val="center"/>
        </w:trPr>
        <w:tc>
          <w:tcPr>
            <w:tcW w:w="2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BD6" w:rsidRPr="00654BD6" w:rsidRDefault="00654BD6" w:rsidP="00654BD6">
            <w:pPr>
              <w:spacing w:before="0" w:beforeAutospacing="0" w:after="200" w:afterAutospacing="0" w:line="276" w:lineRule="auto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Управляющий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</w:p>
        </w:tc>
        <w:tc>
          <w:tcPr>
            <w:tcW w:w="6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BD6" w:rsidRPr="00654BD6" w:rsidRDefault="00654BD6" w:rsidP="00654BD6">
            <w:pPr>
              <w:spacing w:before="0" w:beforeAutospacing="0" w:after="200" w:afterAutospacing="0" w:line="276" w:lineRule="auto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Рассматривает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654BD6" w:rsidRPr="00654BD6" w:rsidRDefault="00654BD6" w:rsidP="00654BD6">
            <w:pPr>
              <w:numPr>
                <w:ilvl w:val="0"/>
                <w:numId w:val="19"/>
              </w:numPr>
              <w:spacing w:before="0" w:beforeAutospacing="0" w:after="200" w:afterAutospacing="0" w:line="276" w:lineRule="auto"/>
              <w:ind w:left="780" w:right="180"/>
              <w:contextualSpacing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54BD6" w:rsidRPr="00654BD6" w:rsidRDefault="00654BD6" w:rsidP="00654BD6">
            <w:pPr>
              <w:numPr>
                <w:ilvl w:val="0"/>
                <w:numId w:val="19"/>
              </w:numPr>
              <w:spacing w:before="0" w:beforeAutospacing="0" w:after="200" w:afterAutospacing="0" w:line="276" w:lineRule="auto"/>
              <w:ind w:left="780" w:right="180"/>
              <w:contextualSpacing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финансово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хозяйственной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54BD6" w:rsidRPr="00654BD6" w:rsidRDefault="00654BD6" w:rsidP="00654BD6">
            <w:pPr>
              <w:numPr>
                <w:ilvl w:val="0"/>
                <w:numId w:val="19"/>
              </w:numPr>
              <w:spacing w:before="0" w:beforeAutospacing="0" w:after="200" w:afterAutospacing="0" w:line="276" w:lineRule="auto"/>
              <w:ind w:left="780" w:right="180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</w:p>
        </w:tc>
      </w:tr>
      <w:tr w:rsidR="00654BD6" w:rsidRPr="00654BD6" w:rsidTr="004E59CD">
        <w:trPr>
          <w:jc w:val="center"/>
        </w:trPr>
        <w:tc>
          <w:tcPr>
            <w:tcW w:w="2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BD6" w:rsidRPr="00654BD6" w:rsidRDefault="00654BD6" w:rsidP="00654BD6">
            <w:pPr>
              <w:spacing w:before="0" w:beforeAutospacing="0" w:after="200" w:afterAutospacing="0" w:line="276" w:lineRule="auto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Педагогический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</w:p>
        </w:tc>
        <w:tc>
          <w:tcPr>
            <w:tcW w:w="6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BD6" w:rsidRPr="00654BD6" w:rsidRDefault="00654BD6" w:rsidP="00654BD6">
            <w:pPr>
              <w:spacing w:before="0" w:beforeAutospacing="0" w:after="200" w:afterAutospacing="0" w:line="276" w:lineRule="auto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текущее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54BD6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рассматривает</w:t>
            </w:r>
            <w:r w:rsidRPr="00654BD6">
              <w:rPr>
                <w:rFonts w:ascii="Calibri" w:eastAsia="Calibri" w:hAnsi="Calibri" w:cs="Times New Roman"/>
                <w:lang w:val="ru-RU"/>
              </w:rPr>
              <w:br/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654BD6" w:rsidRPr="00654BD6" w:rsidRDefault="00654BD6" w:rsidP="00654BD6">
            <w:pPr>
              <w:numPr>
                <w:ilvl w:val="0"/>
                <w:numId w:val="20"/>
              </w:numPr>
              <w:spacing w:before="0" w:beforeAutospacing="0" w:after="200" w:afterAutospacing="0" w:line="276" w:lineRule="auto"/>
              <w:ind w:left="780" w:right="180"/>
              <w:contextualSpacing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54BD6" w:rsidRPr="00654BD6" w:rsidRDefault="00654BD6" w:rsidP="00654BD6">
            <w:pPr>
              <w:numPr>
                <w:ilvl w:val="0"/>
                <w:numId w:val="20"/>
              </w:numPr>
              <w:spacing w:before="0" w:beforeAutospacing="0" w:after="200" w:afterAutospacing="0" w:line="276" w:lineRule="auto"/>
              <w:ind w:left="780" w:right="180"/>
              <w:contextualSpacing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регламентации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54BD6" w:rsidRPr="00654BD6" w:rsidRDefault="00654BD6" w:rsidP="00654BD6">
            <w:pPr>
              <w:numPr>
                <w:ilvl w:val="0"/>
                <w:numId w:val="20"/>
              </w:numPr>
              <w:spacing w:before="0" w:beforeAutospacing="0" w:after="200" w:afterAutospacing="0" w:line="276" w:lineRule="auto"/>
              <w:ind w:left="780" w:right="180"/>
              <w:contextualSpacing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54BD6" w:rsidRPr="00654BD6" w:rsidRDefault="00654BD6" w:rsidP="00654BD6">
            <w:pPr>
              <w:numPr>
                <w:ilvl w:val="0"/>
                <w:numId w:val="20"/>
              </w:numPr>
              <w:spacing w:before="0" w:beforeAutospacing="0" w:after="200" w:afterAutospacing="0" w:line="276" w:lineRule="auto"/>
              <w:ind w:left="780" w:right="180"/>
              <w:contextualSpacing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  <w:p w:rsidR="00654BD6" w:rsidRPr="00654BD6" w:rsidRDefault="00654BD6" w:rsidP="00654BD6">
            <w:pPr>
              <w:numPr>
                <w:ilvl w:val="0"/>
                <w:numId w:val="20"/>
              </w:numPr>
              <w:spacing w:before="0" w:beforeAutospacing="0" w:after="200" w:afterAutospacing="0" w:line="276" w:lineRule="auto"/>
              <w:ind w:left="780" w:right="180"/>
              <w:contextualSpacing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54BD6" w:rsidRPr="00654BD6" w:rsidRDefault="00654BD6" w:rsidP="00654BD6">
            <w:pPr>
              <w:numPr>
                <w:ilvl w:val="0"/>
                <w:numId w:val="20"/>
              </w:numPr>
              <w:spacing w:before="0" w:beforeAutospacing="0" w:after="200" w:afterAutospacing="0" w:line="276" w:lineRule="auto"/>
              <w:ind w:left="780" w:right="180"/>
              <w:contextualSpacing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 процесса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54BD6" w:rsidRPr="00654BD6" w:rsidRDefault="00654BD6" w:rsidP="00654BD6">
            <w:pPr>
              <w:numPr>
                <w:ilvl w:val="0"/>
                <w:numId w:val="20"/>
              </w:numPr>
              <w:spacing w:before="0" w:beforeAutospacing="0" w:after="200" w:afterAutospacing="0" w:line="276" w:lineRule="auto"/>
              <w:ind w:left="780" w:right="180"/>
              <w:contextualSpacing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педагогических работников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54BD6" w:rsidRPr="00654BD6" w:rsidRDefault="00654BD6" w:rsidP="00654BD6">
            <w:pPr>
              <w:numPr>
                <w:ilvl w:val="0"/>
                <w:numId w:val="20"/>
              </w:numPr>
              <w:spacing w:before="0" w:beforeAutospacing="0" w:after="200" w:afterAutospacing="0" w:line="276" w:lineRule="auto"/>
              <w:ind w:left="780" w:right="180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координации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654BD6" w:rsidRPr="00624F14" w:rsidTr="004E59CD">
        <w:trPr>
          <w:jc w:val="center"/>
        </w:trPr>
        <w:tc>
          <w:tcPr>
            <w:tcW w:w="2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BD6" w:rsidRPr="00654BD6" w:rsidRDefault="00654BD6" w:rsidP="00654BD6">
            <w:pPr>
              <w:spacing w:before="0" w:beforeAutospacing="0" w:after="200" w:afterAutospacing="0" w:line="276" w:lineRule="auto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собрание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6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4BD6" w:rsidRPr="00654BD6" w:rsidRDefault="00654BD6" w:rsidP="00654BD6">
            <w:pPr>
              <w:spacing w:before="0" w:beforeAutospacing="0" w:after="200" w:afterAutospacing="0" w:line="276" w:lineRule="auto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Реализует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654BD6">
              <w:rPr>
                <w:rFonts w:ascii="Calibri" w:eastAsia="Calibri" w:hAnsi="Calibri" w:cs="Times New Roman"/>
                <w:lang w:val="ru-RU"/>
              </w:rPr>
              <w:br/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654BD6" w:rsidRPr="00654BD6" w:rsidRDefault="00654BD6" w:rsidP="00654BD6">
            <w:pPr>
              <w:numPr>
                <w:ilvl w:val="0"/>
                <w:numId w:val="21"/>
              </w:numPr>
              <w:spacing w:before="0" w:beforeAutospacing="0" w:after="200" w:afterAutospacing="0" w:line="276" w:lineRule="auto"/>
              <w:ind w:left="780" w:right="180"/>
              <w:contextualSpacing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принятии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коллективного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распорядка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дополнений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ним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54BD6" w:rsidRPr="00654BD6" w:rsidRDefault="00654BD6" w:rsidP="00654BD6">
            <w:pPr>
              <w:numPr>
                <w:ilvl w:val="0"/>
                <w:numId w:val="21"/>
              </w:numPr>
              <w:spacing w:before="0" w:beforeAutospacing="0" w:after="200" w:afterAutospacing="0" w:line="276" w:lineRule="auto"/>
              <w:ind w:left="780" w:right="180"/>
              <w:contextualSpacing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регламентируют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связаны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с правами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обязанностями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54BD6" w:rsidRPr="00654BD6" w:rsidRDefault="00654BD6" w:rsidP="00654BD6">
            <w:pPr>
              <w:numPr>
                <w:ilvl w:val="0"/>
                <w:numId w:val="21"/>
              </w:numPr>
              <w:spacing w:before="0" w:beforeAutospacing="0" w:after="200" w:afterAutospacing="0" w:line="276" w:lineRule="auto"/>
              <w:ind w:left="780" w:right="180"/>
              <w:contextualSpacing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разрешать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конфликтные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администрацией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54BD6" w:rsidRPr="00654BD6" w:rsidRDefault="00654BD6" w:rsidP="00654BD6">
            <w:pPr>
              <w:numPr>
                <w:ilvl w:val="0"/>
                <w:numId w:val="21"/>
              </w:numPr>
              <w:spacing w:before="0" w:beforeAutospacing="0" w:after="200" w:afterAutospacing="0" w:line="276" w:lineRule="auto"/>
              <w:ind w:left="780" w:right="180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вносить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предложения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корректировке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совершенствованию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развитию материальной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4BD6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</w:p>
        </w:tc>
      </w:tr>
    </w:tbl>
    <w:p w:rsidR="000A74D3" w:rsidRPr="007C22A2" w:rsidRDefault="000A74D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74D3" w:rsidRPr="007C22A2" w:rsidRDefault="007C22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7C2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965B19" w:rsidRPr="00965B19" w:rsidRDefault="00965B19" w:rsidP="00965B19">
      <w:pPr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65B19">
        <w:rPr>
          <w:rFonts w:ascii="Times New Roman" w:eastAsia="Calibri" w:hAnsi="Times New Roman" w:cs="Times New Roman"/>
          <w:sz w:val="24"/>
          <w:szCs w:val="24"/>
          <w:lang w:val="ru-RU"/>
        </w:rPr>
        <w:t>С целью повышения качества работы, достижения более высоких результатов развития воспита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нников в детском саду проводится </w:t>
      </w:r>
      <w:r w:rsidRPr="00965B19">
        <w:rPr>
          <w:rFonts w:ascii="Times New Roman" w:eastAsia="Calibri" w:hAnsi="Times New Roman" w:cs="Times New Roman"/>
          <w:sz w:val="24"/>
          <w:szCs w:val="24"/>
          <w:lang w:val="ru-RU"/>
        </w:rPr>
        <w:t>мониторинг:</w:t>
      </w:r>
    </w:p>
    <w:p w:rsidR="00965B19" w:rsidRPr="00965B19" w:rsidRDefault="00965B19" w:rsidP="00965B19">
      <w:pPr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965B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уровня освоения воспитанниками программного материала; </w:t>
      </w:r>
    </w:p>
    <w:p w:rsidR="00965B19" w:rsidRDefault="00965B19" w:rsidP="00965B19">
      <w:pPr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965B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уровень заболеваемости воспитанников. </w:t>
      </w:r>
    </w:p>
    <w:p w:rsidR="00965B19" w:rsidRDefault="00965B19" w:rsidP="00BC3913">
      <w:pPr>
        <w:spacing w:before="0" w:beforeAutospacing="0" w:after="200" w:afterAutospacing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65B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соответствии с ФГОС ДО в </w:t>
      </w:r>
      <w:r w:rsidR="00BC3913" w:rsidRPr="00965B19">
        <w:rPr>
          <w:rFonts w:ascii="Times New Roman" w:eastAsia="Calibri" w:hAnsi="Times New Roman" w:cs="Times New Roman"/>
          <w:sz w:val="24"/>
          <w:szCs w:val="24"/>
          <w:lang w:val="ru-RU"/>
        </w:rPr>
        <w:t>сентябре 2023</w:t>
      </w:r>
      <w:r w:rsidR="00BC39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года педагогами детского сада </w:t>
      </w:r>
      <w:r w:rsidRPr="00965B19">
        <w:rPr>
          <w:rFonts w:ascii="Times New Roman" w:eastAsia="Calibri" w:hAnsi="Times New Roman" w:cs="Times New Roman"/>
          <w:sz w:val="24"/>
          <w:szCs w:val="24"/>
          <w:lang w:val="ru-RU"/>
        </w:rPr>
        <w:t>проводилась оценка индивидуального развития детей в рамках педагогической диагностики. Содержание диаг</w:t>
      </w:r>
      <w:r w:rsidR="00BC3913">
        <w:rPr>
          <w:rFonts w:ascii="Times New Roman" w:eastAsia="Calibri" w:hAnsi="Times New Roman" w:cs="Times New Roman"/>
          <w:sz w:val="24"/>
          <w:szCs w:val="24"/>
          <w:lang w:val="ru-RU"/>
        </w:rPr>
        <w:t>ностики связано с ООП детского сада</w:t>
      </w:r>
      <w:r w:rsidRPr="00965B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Периодичность </w:t>
      </w:r>
      <w:r w:rsidR="00BC3913" w:rsidRPr="00965B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педагогической </w:t>
      </w:r>
      <w:r w:rsidR="00BC3913">
        <w:rPr>
          <w:rFonts w:ascii="Times New Roman" w:eastAsia="Calibri" w:hAnsi="Times New Roman" w:cs="Times New Roman"/>
          <w:sz w:val="24"/>
          <w:szCs w:val="24"/>
          <w:lang w:val="ru-RU"/>
        </w:rPr>
        <w:t>диагностики в детском саду</w:t>
      </w:r>
      <w:r w:rsidRPr="00965B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два раза в год: в начале и в конце учебного года. </w:t>
      </w:r>
    </w:p>
    <w:p w:rsidR="00BC3913" w:rsidRPr="00BC3913" w:rsidRDefault="00BC3913" w:rsidP="00BC3913">
      <w:pPr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C3913">
        <w:rPr>
          <w:rFonts w:ascii="Times New Roman" w:eastAsia="Calibri" w:hAnsi="Times New Roman" w:cs="Times New Roman"/>
          <w:sz w:val="24"/>
          <w:szCs w:val="24"/>
          <w:lang w:val="ru-RU"/>
        </w:rPr>
        <w:t>Результаты заносятся в  диагностические карты освоения ООП ДО  в каждой возрастной группе. Карты включают анализ уровня развития целевых ориентиров детского развития и качества освоения образовательных областей.</w:t>
      </w:r>
    </w:p>
    <w:p w:rsidR="000A74D3" w:rsidRDefault="00BC3913" w:rsidP="00FD1A42">
      <w:pPr>
        <w:spacing w:before="0" w:beforeAutospacing="0" w:after="200" w:afterAutospacing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C39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Используемые методы: наблюдение, анализ продуктов детской деятельности и игровой деятельности не приводят к переутомлению воспитанников и не нарушают </w:t>
      </w:r>
      <w:r w:rsidRPr="00BC3913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ход образовательного проце</w:t>
      </w:r>
      <w:r w:rsidR="00FD1A42">
        <w:rPr>
          <w:rFonts w:ascii="Times New Roman" w:eastAsia="Calibri" w:hAnsi="Times New Roman" w:cs="Times New Roman"/>
          <w:sz w:val="24"/>
          <w:szCs w:val="24"/>
          <w:lang w:val="ru-RU"/>
        </w:rPr>
        <w:t>сса. Обследование прошли дети 3</w:t>
      </w:r>
      <w:r w:rsidRPr="00BC39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возрастных групп. Всего обследов</w:t>
      </w:r>
      <w:r w:rsidR="00FD1A42">
        <w:rPr>
          <w:rFonts w:ascii="Times New Roman" w:eastAsia="Calibri" w:hAnsi="Times New Roman" w:cs="Times New Roman"/>
          <w:sz w:val="24"/>
          <w:szCs w:val="24"/>
          <w:lang w:val="ru-RU"/>
        </w:rPr>
        <w:t>ано 38</w:t>
      </w:r>
      <w:r w:rsidRPr="00BC39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воспитанников. Были получены следующие результаты. </w:t>
      </w:r>
    </w:p>
    <w:p w:rsidR="00FD1A42" w:rsidRPr="00FD1A42" w:rsidRDefault="00FD1A42" w:rsidP="00FD1A42">
      <w:pPr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D1A42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Результаты педагогической диагностики (мониторинг развития воспитанников) по итогам 2022-2023 учебного года.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62"/>
        <w:gridCol w:w="1560"/>
        <w:gridCol w:w="1552"/>
        <w:gridCol w:w="1521"/>
        <w:gridCol w:w="1521"/>
        <w:gridCol w:w="1527"/>
      </w:tblGrid>
      <w:tr w:rsidR="00FD1A42" w:rsidRPr="00FD1A42" w:rsidTr="00FD1A42"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4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>Конец учебного года</w:t>
            </w:r>
          </w:p>
        </w:tc>
      </w:tr>
      <w:tr w:rsidR="00FD1A42" w:rsidRPr="00FD1A42" w:rsidTr="00FD1A42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>низкий</w:t>
            </w:r>
          </w:p>
        </w:tc>
      </w:tr>
      <w:tr w:rsidR="00FD1A42" w:rsidRPr="00FD1A42" w:rsidTr="00FD1A42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>49 %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>6 %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>61 %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>37 %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</w:tr>
    </w:tbl>
    <w:p w:rsidR="00FD1A42" w:rsidRPr="00FD1A42" w:rsidRDefault="00FD1A42" w:rsidP="00FD1A42">
      <w:pPr>
        <w:spacing w:before="0" w:beforeAutospacing="0" w:after="200" w:afterAutospacing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D1A42">
        <w:rPr>
          <w:rFonts w:ascii="Times New Roman" w:eastAsia="Calibri" w:hAnsi="Times New Roman" w:cs="Times New Roman"/>
          <w:sz w:val="24"/>
          <w:szCs w:val="24"/>
          <w:lang w:val="ru-RU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FD1A42" w:rsidRPr="00FD1A42" w:rsidRDefault="00FD1A42" w:rsidP="00FD1A42">
      <w:pPr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D1A42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Результаты диагностики готовности воспитанников к обучению в школе в 2023 году.</w:t>
      </w:r>
    </w:p>
    <w:p w:rsidR="00FD1A42" w:rsidRPr="00FD1A42" w:rsidRDefault="00FD1A42" w:rsidP="00FD1A42">
      <w:pPr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D1A42">
        <w:rPr>
          <w:rFonts w:ascii="Times New Roman" w:eastAsia="Calibri" w:hAnsi="Times New Roman" w:cs="Times New Roman"/>
          <w:sz w:val="24"/>
          <w:szCs w:val="24"/>
          <w:lang w:val="ru-RU"/>
        </w:rPr>
        <w:t>Диагностику проводили с целью обследовани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я воспитанников подготовительной группы </w:t>
      </w:r>
      <w:r w:rsidRPr="00FD1A42">
        <w:rPr>
          <w:rFonts w:ascii="Times New Roman" w:eastAsia="Calibri" w:hAnsi="Times New Roman" w:cs="Times New Roman"/>
          <w:sz w:val="24"/>
          <w:szCs w:val="24"/>
          <w:lang w:val="ru-RU"/>
        </w:rPr>
        <w:t>на готовность к обучению в школе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62"/>
        <w:gridCol w:w="1561"/>
        <w:gridCol w:w="1553"/>
        <w:gridCol w:w="1523"/>
        <w:gridCol w:w="1523"/>
        <w:gridCol w:w="1521"/>
      </w:tblGrid>
      <w:tr w:rsidR="00FD1A42" w:rsidRPr="00FD1A42" w:rsidTr="00FD1A42"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>Конец учебного года</w:t>
            </w:r>
          </w:p>
        </w:tc>
      </w:tr>
      <w:tr w:rsidR="00FD1A42" w:rsidRPr="00FD1A42" w:rsidTr="00FD1A42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>низкий</w:t>
            </w:r>
          </w:p>
        </w:tc>
      </w:tr>
      <w:tr w:rsidR="00FD1A42" w:rsidRPr="00FD1A42" w:rsidTr="00FD1A42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>33 %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>51 %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>16 %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>79 %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>21 %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42" w:rsidRPr="00FD1A42" w:rsidRDefault="00FD1A42" w:rsidP="00FD1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0 %</w:t>
            </w:r>
          </w:p>
        </w:tc>
      </w:tr>
    </w:tbl>
    <w:p w:rsidR="00FD1A42" w:rsidRPr="00FD1A42" w:rsidRDefault="00FD1A42" w:rsidP="00FD1A42">
      <w:pPr>
        <w:spacing w:before="0" w:beforeAutospacing="0" w:after="200" w:afterAutospacing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D1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Анализируя полученные данные мониторинга воспитанников, можно сделать вывод о положительном результате. У воспитанников сформирована школьная мотивации, уровень их физиологической зрелости в норме. Из всех воспитанников 6-7 лет на конец учебного года  100 % имеют стабильно положительный показатель (высокий и средний уровень развития).  </w:t>
      </w:r>
    </w:p>
    <w:p w:rsidR="00FD1A42" w:rsidRPr="00FD1A42" w:rsidRDefault="00FD1A42" w:rsidP="00FD1A42">
      <w:pPr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D1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79 % воспитанников отмечаются высокие показатели сформированности мелкой моторики, рук, восприятия, наглядно-образного и словесно-логического мышления, произвольности поведения, адекватная самооценка и умение общаться со взрослыми и сверстниками.  Знания воспитанников достаточные, они способны применять их в игровой и повседневной деятельности. Это свидетельст</w:t>
      </w:r>
      <w:r w:rsidR="002F59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вует об эффективности </w:t>
      </w:r>
      <w:r w:rsidR="002F592B" w:rsidRPr="00FD1A42">
        <w:rPr>
          <w:rFonts w:ascii="Times New Roman" w:eastAsia="Calibri" w:hAnsi="Times New Roman" w:cs="Times New Roman"/>
          <w:sz w:val="24"/>
          <w:szCs w:val="24"/>
          <w:lang w:val="ru-RU"/>
        </w:rPr>
        <w:t>образовательной</w:t>
      </w:r>
      <w:r w:rsidRPr="00FD1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деятельнос</w:t>
      </w:r>
      <w:r w:rsidR="002F592B">
        <w:rPr>
          <w:rFonts w:ascii="Times New Roman" w:eastAsia="Calibri" w:hAnsi="Times New Roman" w:cs="Times New Roman"/>
          <w:sz w:val="24"/>
          <w:szCs w:val="24"/>
          <w:lang w:val="ru-RU"/>
        </w:rPr>
        <w:t>ти воспитателей подготовительной к школе группе.</w:t>
      </w:r>
    </w:p>
    <w:p w:rsidR="000A74D3" w:rsidRPr="007C22A2" w:rsidRDefault="007C22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7C2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(воспитательно-образовательного процесса)</w:t>
      </w:r>
    </w:p>
    <w:p w:rsidR="008D1871" w:rsidRPr="008D1871" w:rsidRDefault="008D1871" w:rsidP="008D18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8D1871" w:rsidRPr="008D1871" w:rsidRDefault="008D1871" w:rsidP="008D18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:rsidR="008D1871" w:rsidRPr="008D1871" w:rsidRDefault="008D1871" w:rsidP="008D1871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8D1871" w:rsidRPr="008D1871" w:rsidRDefault="008D1871" w:rsidP="008D1871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самостоятельная деятельность воспитанников под наблюдением педагогического работника.</w:t>
      </w:r>
    </w:p>
    <w:p w:rsidR="008D1871" w:rsidRDefault="008D1871" w:rsidP="008D1871">
      <w:pPr>
        <w:rPr>
          <w:rFonts w:hAnsi="Times New Roman" w:cs="Times New Roman"/>
          <w:color w:val="000000"/>
          <w:sz w:val="24"/>
          <w:szCs w:val="24"/>
        </w:rPr>
      </w:pP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 занятий соответствует СанПиН 1.2.3685-21 и составляет:</w:t>
      </w:r>
    </w:p>
    <w:p w:rsidR="008D1871" w:rsidRPr="008D1871" w:rsidRDefault="008D1871" w:rsidP="008D1871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8D1871" w:rsidRPr="008D1871" w:rsidRDefault="008D1871" w:rsidP="008D1871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8D1871" w:rsidRPr="008D1871" w:rsidRDefault="008D1871" w:rsidP="008D1871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8D1871" w:rsidRPr="008D1871" w:rsidRDefault="008D1871" w:rsidP="008D1871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8D1871" w:rsidRPr="008D1871" w:rsidRDefault="008D1871" w:rsidP="008D1871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:rsidR="000A74D3" w:rsidRPr="007C22A2" w:rsidRDefault="007C2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8D1871" w:rsidRPr="008D1871" w:rsidRDefault="008D1871" w:rsidP="008D18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0A74D3" w:rsidRPr="007C22A2" w:rsidRDefault="000A74D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74D3" w:rsidRPr="007C22A2" w:rsidRDefault="007C2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Чтобы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допустить распространения коронавирусной инфекции, администрация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F592B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продолжила соблюдать ограничительные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 меры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3.1/2.4.3598-20:</w:t>
      </w:r>
    </w:p>
    <w:p w:rsidR="000A74D3" w:rsidRPr="007C22A2" w:rsidRDefault="007C22A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ежедневный усиленный фильтр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— термометрию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помощью бесконтактных термометров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опрос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наличие признаков инфекционных заболеваний. Лица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признаками инфекционных заболеваний изолируются,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Детский сад уведомляет территориальный орган Роспотребнадзора;</w:t>
      </w:r>
    </w:p>
    <w:p w:rsidR="000A74D3" w:rsidRPr="007C22A2" w:rsidRDefault="007C22A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еженедельную генеральную уборку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применением дезинфицирующих средств, разведенных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концентрациях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вирусному режиму;</w:t>
      </w:r>
    </w:p>
    <w:p w:rsidR="000A74D3" w:rsidRPr="007C22A2" w:rsidRDefault="007C22A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дезинфекцию посуды, столовых приборов после каждого использования;</w:t>
      </w:r>
    </w:p>
    <w:p w:rsidR="000A74D3" w:rsidRPr="007C22A2" w:rsidRDefault="007C22A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использование бактерицидных установок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комнатах;</w:t>
      </w:r>
    </w:p>
    <w:p w:rsidR="000A74D3" w:rsidRPr="007C22A2" w:rsidRDefault="007C22A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частое проветривание групповых комнат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воспитанников;</w:t>
      </w:r>
    </w:p>
    <w:p w:rsidR="000A74D3" w:rsidRPr="002F592B" w:rsidRDefault="007C22A2" w:rsidP="002F592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проведение всех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помещениях групповой ячейки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отдельно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color w:val="000000"/>
          <w:sz w:val="24"/>
          <w:szCs w:val="24"/>
          <w:lang w:val="ru-RU"/>
        </w:rPr>
        <w:t>других групп</w:t>
      </w:r>
      <w:r w:rsidR="002F59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74D3" w:rsidRDefault="007C22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7C2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8D1871" w:rsidRPr="008D1871" w:rsidRDefault="008D1871" w:rsidP="008D18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работают</w:t>
      </w:r>
      <w:r w:rsidR="00E647EA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человек. Педагогический коллектив Детского сада насчитывает</w:t>
      </w:r>
      <w:r w:rsidR="00E647EA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F592B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человек, из них: 5 воспитателей, 1 – музыкальный руководитель и </w:t>
      </w:r>
      <w:r w:rsidR="00D323E5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="002F592B">
        <w:rPr>
          <w:rFonts w:hAnsi="Times New Roman" w:cs="Times New Roman"/>
          <w:color w:val="000000"/>
          <w:sz w:val="24"/>
          <w:szCs w:val="24"/>
          <w:lang w:val="ru-RU"/>
        </w:rPr>
        <w:t>структор по физической культуре.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Соотношение воспитанников, приходящихся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:rsidR="008D1871" w:rsidRDefault="008D1871" w:rsidP="008D1871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воспитанник/педагоги —</w:t>
      </w:r>
      <w:r w:rsidR="00E647E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592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/1;</w:t>
      </w:r>
    </w:p>
    <w:p w:rsidR="008D1871" w:rsidRDefault="008D1871" w:rsidP="008D1871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воспитанники/все сотрудники —</w:t>
      </w:r>
      <w:r w:rsidR="00E647E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592B">
        <w:rPr>
          <w:rFonts w:hAnsi="Times New Roman" w:cs="Times New Roman"/>
          <w:color w:val="000000"/>
          <w:sz w:val="24"/>
          <w:szCs w:val="24"/>
          <w:lang w:val="ru-RU"/>
        </w:rPr>
        <w:t>2,2</w:t>
      </w:r>
      <w:r>
        <w:rPr>
          <w:rFonts w:hAnsi="Times New Roman" w:cs="Times New Roman"/>
          <w:color w:val="000000"/>
          <w:sz w:val="24"/>
          <w:szCs w:val="24"/>
        </w:rPr>
        <w:t>/1.</w:t>
      </w:r>
    </w:p>
    <w:p w:rsidR="00551EED" w:rsidRDefault="008D1871" w:rsidP="008D18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F592B">
        <w:rPr>
          <w:rFonts w:hAnsi="Times New Roman" w:cs="Times New Roman"/>
          <w:color w:val="000000"/>
          <w:sz w:val="24"/>
          <w:szCs w:val="24"/>
          <w:lang w:val="ru-RU"/>
        </w:rPr>
        <w:t>30.12.2023 1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F592B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592B">
        <w:rPr>
          <w:rFonts w:hAnsi="Times New Roman" w:cs="Times New Roman"/>
          <w:color w:val="000000"/>
          <w:sz w:val="24"/>
          <w:szCs w:val="24"/>
          <w:lang w:val="ru-RU"/>
        </w:rPr>
        <w:t>проходи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т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F592B">
        <w:rPr>
          <w:rFonts w:hAnsi="Times New Roman" w:cs="Times New Roman"/>
          <w:color w:val="000000"/>
          <w:sz w:val="24"/>
          <w:szCs w:val="24"/>
          <w:lang w:val="ru-RU"/>
        </w:rPr>
        <w:t>колледже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F592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592B">
        <w:rPr>
          <w:rFonts w:hAnsi="Times New Roman" w:cs="Times New Roman"/>
          <w:color w:val="000000"/>
          <w:sz w:val="24"/>
          <w:szCs w:val="24"/>
          <w:lang w:val="ru-RU"/>
        </w:rPr>
        <w:t>специальности</w:t>
      </w:r>
      <w:r w:rsidRPr="008D18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23E5" w:rsidRDefault="00D323E5" w:rsidP="00D323E5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Стаж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9"/>
        <w:gridCol w:w="1849"/>
        <w:gridCol w:w="1849"/>
      </w:tblGrid>
      <w:tr w:rsidR="00D323E5" w:rsidRPr="00D323E5" w:rsidTr="00D323E5">
        <w:tc>
          <w:tcPr>
            <w:tcW w:w="1848" w:type="dxa"/>
          </w:tcPr>
          <w:p w:rsidR="00D323E5" w:rsidRP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</w:tcPr>
          <w:p w:rsidR="00D323E5" w:rsidRP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2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педагогов</w:t>
            </w:r>
          </w:p>
        </w:tc>
        <w:tc>
          <w:tcPr>
            <w:tcW w:w="1849" w:type="dxa"/>
          </w:tcPr>
          <w:p w:rsidR="00D323E5" w:rsidRP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2 до 5 лет</w:t>
            </w:r>
          </w:p>
        </w:tc>
        <w:tc>
          <w:tcPr>
            <w:tcW w:w="1849" w:type="dxa"/>
          </w:tcPr>
          <w:p w:rsidR="00D323E5" w:rsidRP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5 до 15 лет</w:t>
            </w:r>
          </w:p>
        </w:tc>
        <w:tc>
          <w:tcPr>
            <w:tcW w:w="1849" w:type="dxa"/>
          </w:tcPr>
          <w:p w:rsidR="00D323E5" w:rsidRP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Свыше 15 лет</w:t>
            </w:r>
          </w:p>
        </w:tc>
      </w:tr>
      <w:tr w:rsidR="00D323E5" w:rsidRPr="00D323E5" w:rsidTr="00D323E5">
        <w:tc>
          <w:tcPr>
            <w:tcW w:w="1848" w:type="dxa"/>
          </w:tcPr>
          <w:p w:rsidR="00D323E5" w:rsidRP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Количество/ %</w:t>
            </w:r>
          </w:p>
        </w:tc>
        <w:tc>
          <w:tcPr>
            <w:tcW w:w="1848" w:type="dxa"/>
          </w:tcPr>
          <w:p w:rsidR="00D323E5" w:rsidRP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/ 100</w:t>
            </w:r>
          </w:p>
        </w:tc>
        <w:tc>
          <w:tcPr>
            <w:tcW w:w="1849" w:type="dxa"/>
          </w:tcPr>
          <w:p w:rsidR="00D323E5" w:rsidRP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/ 17</w:t>
            </w:r>
          </w:p>
        </w:tc>
        <w:tc>
          <w:tcPr>
            <w:tcW w:w="1849" w:type="dxa"/>
          </w:tcPr>
          <w:p w:rsidR="00D323E5" w:rsidRP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/ 17</w:t>
            </w:r>
          </w:p>
        </w:tc>
        <w:tc>
          <w:tcPr>
            <w:tcW w:w="1849" w:type="dxa"/>
          </w:tcPr>
          <w:p w:rsidR="00D323E5" w:rsidRP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/ 66</w:t>
            </w:r>
          </w:p>
        </w:tc>
      </w:tr>
    </w:tbl>
    <w:p w:rsidR="00D323E5" w:rsidRDefault="00D323E5" w:rsidP="00D323E5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Уровень квалификации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6"/>
        <w:gridCol w:w="1743"/>
        <w:gridCol w:w="2159"/>
        <w:gridCol w:w="1808"/>
        <w:gridCol w:w="1747"/>
      </w:tblGrid>
      <w:tr w:rsidR="00D323E5" w:rsidTr="00D323E5">
        <w:tc>
          <w:tcPr>
            <w:tcW w:w="1848" w:type="dxa"/>
          </w:tcPr>
          <w:p w:rsidR="00D323E5" w:rsidRP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</w:tcPr>
          <w:p w:rsidR="00D323E5" w:rsidRP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2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педагогов</w:t>
            </w:r>
          </w:p>
        </w:tc>
        <w:tc>
          <w:tcPr>
            <w:tcW w:w="1849" w:type="dxa"/>
          </w:tcPr>
          <w:p w:rsidR="00D323E5" w:rsidRP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квалификационная категория</w:t>
            </w:r>
          </w:p>
        </w:tc>
        <w:tc>
          <w:tcPr>
            <w:tcW w:w="1849" w:type="dxa"/>
          </w:tcPr>
          <w:p w:rsidR="00D323E5" w:rsidRP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2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занимаемой должности</w:t>
            </w:r>
          </w:p>
        </w:tc>
        <w:tc>
          <w:tcPr>
            <w:tcW w:w="1849" w:type="dxa"/>
          </w:tcPr>
          <w:p w:rsidR="00D323E5" w:rsidRP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 категории</w:t>
            </w:r>
          </w:p>
        </w:tc>
      </w:tr>
      <w:tr w:rsidR="00D323E5" w:rsidTr="00D323E5">
        <w:tc>
          <w:tcPr>
            <w:tcW w:w="1848" w:type="dxa"/>
          </w:tcPr>
          <w:p w:rsidR="00D323E5" w:rsidRP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Количество/ %</w:t>
            </w:r>
          </w:p>
        </w:tc>
        <w:tc>
          <w:tcPr>
            <w:tcW w:w="1848" w:type="dxa"/>
          </w:tcPr>
          <w:p w:rsidR="00D323E5" w:rsidRP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/ 100</w:t>
            </w:r>
          </w:p>
        </w:tc>
        <w:tc>
          <w:tcPr>
            <w:tcW w:w="1849" w:type="dxa"/>
          </w:tcPr>
          <w:p w:rsidR="00D323E5" w:rsidRP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/ 17</w:t>
            </w:r>
          </w:p>
        </w:tc>
        <w:tc>
          <w:tcPr>
            <w:tcW w:w="1849" w:type="dxa"/>
          </w:tcPr>
          <w:p w:rsidR="00D323E5" w:rsidRP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/66</w:t>
            </w:r>
          </w:p>
        </w:tc>
        <w:tc>
          <w:tcPr>
            <w:tcW w:w="1849" w:type="dxa"/>
          </w:tcPr>
          <w:p w:rsidR="00D323E5" w:rsidRP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/ 17</w:t>
            </w:r>
          </w:p>
        </w:tc>
      </w:tr>
    </w:tbl>
    <w:p w:rsidR="00D323E5" w:rsidRDefault="00D323E5" w:rsidP="00D323E5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Уровень образования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690"/>
        <w:gridCol w:w="1820"/>
        <w:gridCol w:w="1559"/>
        <w:gridCol w:w="2128"/>
        <w:gridCol w:w="2125"/>
      </w:tblGrid>
      <w:tr w:rsidR="00D323E5" w:rsidTr="00D323E5">
        <w:tc>
          <w:tcPr>
            <w:tcW w:w="1690" w:type="dxa"/>
          </w:tcPr>
          <w:p w:rsid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0" w:type="dxa"/>
          </w:tcPr>
          <w:p w:rsid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педагогов</w:t>
            </w:r>
          </w:p>
        </w:tc>
        <w:tc>
          <w:tcPr>
            <w:tcW w:w="1559" w:type="dxa"/>
          </w:tcPr>
          <w:p w:rsid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Высшее </w:t>
            </w:r>
          </w:p>
        </w:tc>
        <w:tc>
          <w:tcPr>
            <w:tcW w:w="2128" w:type="dxa"/>
          </w:tcPr>
          <w:p w:rsid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 -профессиональное</w:t>
            </w:r>
          </w:p>
        </w:tc>
        <w:tc>
          <w:tcPr>
            <w:tcW w:w="2125" w:type="dxa"/>
          </w:tcPr>
          <w:p w:rsid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 образования</w:t>
            </w:r>
          </w:p>
        </w:tc>
      </w:tr>
      <w:tr w:rsidR="00D323E5" w:rsidTr="00D323E5">
        <w:tc>
          <w:tcPr>
            <w:tcW w:w="1690" w:type="dxa"/>
          </w:tcPr>
          <w:p w:rsid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Количество/ %</w:t>
            </w:r>
          </w:p>
        </w:tc>
        <w:tc>
          <w:tcPr>
            <w:tcW w:w="1820" w:type="dxa"/>
          </w:tcPr>
          <w:p w:rsidR="00D323E5" w:rsidRP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/ 100</w:t>
            </w:r>
          </w:p>
        </w:tc>
        <w:tc>
          <w:tcPr>
            <w:tcW w:w="1559" w:type="dxa"/>
          </w:tcPr>
          <w:p w:rsidR="00D323E5" w:rsidRP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/ 17</w:t>
            </w:r>
          </w:p>
        </w:tc>
        <w:tc>
          <w:tcPr>
            <w:tcW w:w="2128" w:type="dxa"/>
          </w:tcPr>
          <w:p w:rsidR="00D323E5" w:rsidRP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/66</w:t>
            </w:r>
          </w:p>
        </w:tc>
        <w:tc>
          <w:tcPr>
            <w:tcW w:w="2125" w:type="dxa"/>
          </w:tcPr>
          <w:p w:rsidR="00D323E5" w:rsidRPr="00D323E5" w:rsidRDefault="00D323E5" w:rsidP="00D32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/ 17</w:t>
            </w:r>
          </w:p>
        </w:tc>
      </w:tr>
    </w:tbl>
    <w:p w:rsidR="00D323E5" w:rsidRDefault="00D323E5" w:rsidP="00DA49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Большинство педагогов </w:t>
      </w:r>
      <w:r w:rsidR="00DA4951">
        <w:rPr>
          <w:rFonts w:hAnsi="Times New Roman" w:cs="Times New Roman"/>
          <w:color w:val="000000"/>
          <w:sz w:val="24"/>
          <w:szCs w:val="24"/>
          <w:lang w:val="ru-RU"/>
        </w:rPr>
        <w:t>детского сада имеют стаж работы более 15 лет, они имеют опыт педагогической деятельности. В своей деятельности педагоги используют наряду с традиционными методами работы с воспитанниками и инновационные образовательные технологи и методики, которые способствуют формированию у детей ключевых компетенций, что способствует их успешности в современном обществе.</w:t>
      </w:r>
    </w:p>
    <w:p w:rsidR="00F477A8" w:rsidRPr="00F477A8" w:rsidRDefault="00F477A8" w:rsidP="00F477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77A8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 </w:t>
      </w:r>
    </w:p>
    <w:p w:rsidR="000A74D3" w:rsidRPr="00750E49" w:rsidRDefault="000A74D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74D3" w:rsidRPr="007C22A2" w:rsidRDefault="007C22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7C2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C2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F477A8" w:rsidRPr="00F477A8" w:rsidRDefault="00F477A8" w:rsidP="00F477A8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77A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Библиотечный фонд располагается в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урой, периодическими изданиями. </w:t>
      </w:r>
      <w:r w:rsidRPr="00F477A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0A74D3" w:rsidRDefault="007C22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F477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F477A8" w:rsidRPr="00F477A8" w:rsidRDefault="00F477A8" w:rsidP="00F477A8">
      <w:pPr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F477A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F477A8" w:rsidRPr="00F477A8" w:rsidRDefault="00F477A8" w:rsidP="00F477A8">
      <w:pPr>
        <w:numPr>
          <w:ilvl w:val="0"/>
          <w:numId w:val="28"/>
        </w:numPr>
        <w:spacing w:before="0" w:beforeAutospacing="0" w:after="150" w:afterAutospacing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F477A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lastRenderedPageBreak/>
        <w:t>групповые помещения – 3;</w:t>
      </w:r>
    </w:p>
    <w:p w:rsidR="00F477A8" w:rsidRPr="00F477A8" w:rsidRDefault="00F477A8" w:rsidP="00F477A8">
      <w:pPr>
        <w:numPr>
          <w:ilvl w:val="0"/>
          <w:numId w:val="28"/>
        </w:numPr>
        <w:spacing w:before="0" w:beforeAutospacing="0" w:after="150" w:afterAutospacing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F477A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музыкальный зал и физкультурный зал – 1;</w:t>
      </w:r>
    </w:p>
    <w:p w:rsidR="00F477A8" w:rsidRPr="00F477A8" w:rsidRDefault="00F477A8" w:rsidP="00F477A8">
      <w:pPr>
        <w:numPr>
          <w:ilvl w:val="0"/>
          <w:numId w:val="28"/>
        </w:numPr>
        <w:spacing w:before="0" w:beforeAutospacing="0" w:after="150" w:afterAutospacing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F477A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пищеблок – 1;</w:t>
      </w:r>
    </w:p>
    <w:p w:rsidR="00F477A8" w:rsidRPr="00F477A8" w:rsidRDefault="00F477A8" w:rsidP="00F477A8">
      <w:pPr>
        <w:numPr>
          <w:ilvl w:val="0"/>
          <w:numId w:val="28"/>
        </w:numPr>
        <w:spacing w:before="0" w:beforeAutospacing="0" w:after="150" w:afterAutospacing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F477A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прачечная – 1;</w:t>
      </w:r>
    </w:p>
    <w:p w:rsidR="00F477A8" w:rsidRPr="00F477A8" w:rsidRDefault="00F477A8" w:rsidP="00F477A8">
      <w:pPr>
        <w:numPr>
          <w:ilvl w:val="0"/>
          <w:numId w:val="28"/>
        </w:numPr>
        <w:spacing w:before="0" w:beforeAutospacing="0" w:after="150" w:afterAutospacing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F477A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изолятор – 1.</w:t>
      </w:r>
    </w:p>
    <w:p w:rsidR="00F477A8" w:rsidRDefault="00F477A8" w:rsidP="00F477A8">
      <w:pPr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F477A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DA4951" w:rsidRPr="00DA4951" w:rsidRDefault="00DA4951" w:rsidP="00DA4951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DA49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Планировка помещений такова, что каждый ребёнок может найти место, удобное для занятий и комфортное для его эмоционального состояния. Правильно подобранная и расставленная мебель, рационально использованное пространство групповых комнат позволяют сэкономить место, создать уют и привнести "изюминку" в интерьер каждого помещения, а так же позволяет каждому малышу найти занятие по душе, поверить в свои силы и способности, научиться взаимодействовать с педагогами и со сверстниками, понимать и оценивать их чувства и поступки. На всех возрастных этапах среда в ДОО трансформируется, усложняется, изменяется в соответствии с программными требованиями. </w:t>
      </w:r>
    </w:p>
    <w:p w:rsidR="00DA4951" w:rsidRPr="00DA4951" w:rsidRDefault="00DA4951" w:rsidP="00DA4951">
      <w:pPr>
        <w:spacing w:before="0" w:beforeAutospacing="0" w:after="0" w:afterAutospacing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A49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При создании предметно-развивающей среды мы руководствуемся следующими принципами: комфортности и эмоционального благополучия каждого ребёнка; целесообразной достаточности позволяет предусмотреть необходимость и достаточность наполнения предметно-развивающей среды, а также обеспечить возможность самовыражения воспитанников; доступности; вариативности; превентивности, личной ориентированности; баланса инициатив детей и взрослых. </w:t>
      </w:r>
    </w:p>
    <w:p w:rsidR="00DA4951" w:rsidRPr="00DA4951" w:rsidRDefault="00DA4951" w:rsidP="00F477A8">
      <w:pPr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</w:p>
    <w:p w:rsidR="000A74D3" w:rsidRDefault="00F477A8" w:rsidP="00F477A8">
      <w:pPr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F477A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Материально-техническое состояние Детского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F477A8" w:rsidRPr="00F477A8" w:rsidRDefault="00F477A8" w:rsidP="00F477A8">
      <w:pPr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:rsidR="000A74D3" w:rsidRPr="007C22A2" w:rsidRDefault="007C22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7C2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750E49" w:rsidRDefault="00750E49" w:rsidP="00A237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Детском саду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образования. 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23762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показал хорошую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 xml:space="preserve">всем показателям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E49" w:rsidRPr="00750E49" w:rsidRDefault="00750E49" w:rsidP="00A237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 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школьному обучению.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течение года воспитанники Детского сада успешно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мероприятиях.</w:t>
      </w:r>
    </w:p>
    <w:p w:rsidR="00750E49" w:rsidRPr="00750E49" w:rsidRDefault="00750E49" w:rsidP="00A237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A23762">
        <w:rPr>
          <w:rFonts w:hAnsi="Times New Roman" w:cs="Times New Roman"/>
          <w:color w:val="000000"/>
          <w:sz w:val="24"/>
          <w:szCs w:val="24"/>
          <w:lang w:val="ru-RU"/>
        </w:rPr>
        <w:t>6.10.2023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23762">
        <w:rPr>
          <w:rFonts w:hAnsi="Times New Roman" w:cs="Times New Roman"/>
          <w:color w:val="000000"/>
          <w:sz w:val="24"/>
          <w:szCs w:val="24"/>
          <w:lang w:val="ru-RU"/>
        </w:rPr>
        <w:t>20.10.2023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проводилось анкетирование</w:t>
      </w:r>
      <w:r w:rsidR="00A23762">
        <w:rPr>
          <w:rFonts w:hAnsi="Times New Roman" w:cs="Times New Roman"/>
          <w:color w:val="000000"/>
          <w:sz w:val="24"/>
          <w:szCs w:val="24"/>
          <w:lang w:val="ru-RU"/>
        </w:rPr>
        <w:t xml:space="preserve"> 36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:rsidR="00750E49" w:rsidRPr="00750E49" w:rsidRDefault="00750E49" w:rsidP="00750E49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вежливость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50E49" w:rsidRPr="00750E49" w:rsidRDefault="00750E49" w:rsidP="00750E49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89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50E49" w:rsidRPr="00750E49" w:rsidRDefault="00750E49" w:rsidP="00750E49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процентов;</w:t>
      </w:r>
    </w:p>
    <w:p w:rsidR="00750E49" w:rsidRPr="00750E49" w:rsidRDefault="00750E49" w:rsidP="00750E49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качеством предоставляемых образовательных услуг,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88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50E49" w:rsidRPr="00750E49" w:rsidRDefault="00750E49" w:rsidP="00750E49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которые готовы рекомендовать организацию родственникам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знакомым,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23762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0E49" w:rsidRPr="00750E49" w:rsidRDefault="00750E49" w:rsidP="00750E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0E49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0A74D3" w:rsidRPr="007C22A2" w:rsidRDefault="007C22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2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0A74D3" w:rsidRPr="007C22A2" w:rsidRDefault="004D62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624B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624B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624B">
        <w:rPr>
          <w:rFonts w:hAnsi="Times New Roman" w:cs="Times New Roman"/>
          <w:color w:val="000000"/>
          <w:sz w:val="24"/>
          <w:szCs w:val="24"/>
          <w:lang w:val="ru-RU"/>
        </w:rPr>
        <w:t>30.12.2022.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56"/>
        <w:gridCol w:w="1488"/>
        <w:gridCol w:w="1433"/>
      </w:tblGrid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0A74D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7C22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  <w:r w:rsidRPr="007C22A2">
              <w:rPr>
                <w:lang w:val="ru-RU"/>
              </w:rPr>
              <w:br/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4D624B" w:rsidRDefault="00A237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4D62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A74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7C22A2">
            <w:pPr>
              <w:rPr>
                <w:lang w:val="ru-RU"/>
              </w:rPr>
            </w:pP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 (8–12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4D624B" w:rsidRDefault="00A237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4D62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7C22A2">
            <w:pPr>
              <w:rPr>
                <w:lang w:val="ru-RU"/>
              </w:rPr>
            </w:pP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4D624B" w:rsidRDefault="004D62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4D624B" w:rsidRDefault="004D62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7C22A2">
            <w:pPr>
              <w:rPr>
                <w:lang w:val="ru-RU"/>
              </w:rPr>
            </w:pP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4D624B" w:rsidRDefault="004D62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7C22A2">
            <w:pPr>
              <w:rPr>
                <w:lang w:val="ru-RU"/>
              </w:rPr>
            </w:pP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4D624B" w:rsidRDefault="00A237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7C22A2">
            <w:pPr>
              <w:rPr>
                <w:lang w:val="ru-RU"/>
              </w:rPr>
            </w:pP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4D624B" w:rsidRDefault="00A237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7C22A2">
            <w:pPr>
              <w:rPr>
                <w:lang w:val="ru-RU"/>
              </w:rPr>
            </w:pP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7C22A2">
              <w:rPr>
                <w:lang w:val="ru-RU"/>
              </w:rPr>
              <w:br/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74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8—12-часового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4D624B" w:rsidRDefault="00A237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4D62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(100%)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4D624B" w:rsidRDefault="004D62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4D624B" w:rsidRDefault="004D62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7C22A2">
            <w:pPr>
              <w:rPr>
                <w:lang w:val="ru-RU"/>
              </w:rPr>
            </w:pP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7C22A2">
              <w:rPr>
                <w:lang w:val="ru-RU"/>
              </w:rPr>
              <w:br/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74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7C22A2">
            <w:pPr>
              <w:rPr>
                <w:lang w:val="ru-RU"/>
              </w:rPr>
            </w:pP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4D624B" w:rsidRDefault="004D62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(0%)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7C22A2">
            <w:pPr>
              <w:rPr>
                <w:lang w:val="ru-RU"/>
              </w:rPr>
            </w:pP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7C22A2">
              <w:rPr>
                <w:lang w:val="ru-RU"/>
              </w:rPr>
              <w:br/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4D624B" w:rsidRDefault="004D62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(0%)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4D624B" w:rsidRDefault="004D62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(0%)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7C22A2">
            <w:pPr>
              <w:rPr>
                <w:lang w:val="ru-RU"/>
              </w:rPr>
            </w:pP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7C22A2">
              <w:rPr>
                <w:lang w:val="ru-RU"/>
              </w:rPr>
              <w:br/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4D624B" w:rsidRDefault="00A23762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7C22A2">
            <w:pPr>
              <w:rPr>
                <w:lang w:val="ru-RU"/>
              </w:rPr>
            </w:pP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</w:t>
            </w:r>
            <w:r w:rsidRPr="007C22A2">
              <w:rPr>
                <w:lang w:val="ru-RU"/>
              </w:rPr>
              <w:br/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4D624B" w:rsidRDefault="004D62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0A74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4D624B" w:rsidRDefault="004D62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7C22A2">
            <w:pPr>
              <w:rPr>
                <w:lang w:val="ru-RU"/>
              </w:rPr>
            </w:pP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4D624B" w:rsidRDefault="004D624B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4D624B" w:rsidRDefault="00A237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7C22A2">
            <w:pPr>
              <w:rPr>
                <w:lang w:val="ru-RU"/>
              </w:rPr>
            </w:pP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 w:rsidRPr="007C22A2">
              <w:rPr>
                <w:lang w:val="ru-RU"/>
              </w:rPr>
              <w:br/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4D624B" w:rsidRDefault="00A237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7C22A2">
            <w:pPr>
              <w:rPr>
                <w:lang w:val="ru-RU"/>
              </w:rPr>
            </w:pP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4D624B" w:rsidRDefault="004D62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(0%)</w:t>
            </w:r>
          </w:p>
        </w:tc>
      </w:tr>
      <w:tr w:rsidR="000A74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4D624B" w:rsidRDefault="004D62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(0%)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4D624B" w:rsidRDefault="004D62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(0%)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7C22A2">
            <w:pPr>
              <w:rPr>
                <w:lang w:val="ru-RU"/>
              </w:rPr>
            </w:pP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74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6A5A52" w:rsidRDefault="00A237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(17</w:t>
            </w:r>
            <w:r w:rsidR="006A5A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6A5A52" w:rsidRDefault="006A5A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(0%)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7C22A2">
            <w:pPr>
              <w:rPr>
                <w:lang w:val="ru-RU"/>
              </w:rPr>
            </w:pP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74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6A5A52" w:rsidRDefault="006A5A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(0%)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6A5A52" w:rsidRDefault="006A5A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(17%)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7C22A2">
            <w:pPr>
              <w:rPr>
                <w:lang w:val="ru-RU"/>
              </w:rPr>
            </w:pP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педагогических 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6A5A52" w:rsidRDefault="00964E82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4 (66 </w:t>
            </w:r>
            <w:r w:rsidR="006A5A52">
              <w:rPr>
                <w:lang w:val="ru-RU"/>
              </w:rPr>
              <w:t>%)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7C22A2">
            <w:pPr>
              <w:rPr>
                <w:lang w:val="ru-RU"/>
              </w:rPr>
            </w:pP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6A5A52" w:rsidRDefault="00964E8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(66 </w:t>
            </w:r>
            <w:r w:rsidR="006A5A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6A5A52" w:rsidRDefault="00964E8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1/6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74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6A5A52" w:rsidRDefault="006A5A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6A5A52" w:rsidRDefault="006A5A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 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6A5A52" w:rsidRDefault="006A5A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6A5A52" w:rsidRDefault="006A5A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6A5A52" w:rsidRDefault="006A5A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6A5A52" w:rsidRDefault="006A5A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Нет </w:t>
            </w:r>
          </w:p>
        </w:tc>
      </w:tr>
      <w:tr w:rsidR="000A74D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7C22A2">
            <w:pPr>
              <w:rPr>
                <w:lang w:val="ru-RU"/>
              </w:rPr>
            </w:pP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7C22A2">
              <w:rPr>
                <w:lang w:val="ru-RU"/>
              </w:rPr>
              <w:br/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6A5A52" w:rsidRDefault="006A5A52">
            <w:pPr>
              <w:rPr>
                <w:lang w:val="ru-RU"/>
              </w:rPr>
            </w:pPr>
            <w:r>
              <w:rPr>
                <w:lang w:val="ru-RU"/>
              </w:rPr>
              <w:t>2,97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7C22A2">
            <w:pPr>
              <w:rPr>
                <w:lang w:val="ru-RU"/>
              </w:rPr>
            </w:pP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6A5A52" w:rsidRDefault="006A5A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70,6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74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6A5A52" w:rsidRDefault="006A5A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 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7C22A2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6A5A52" w:rsidRDefault="006A5A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 </w:t>
            </w:r>
          </w:p>
        </w:tc>
      </w:tr>
      <w:tr w:rsidR="000A7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7C22A2">
            <w:pPr>
              <w:rPr>
                <w:lang w:val="ru-RU"/>
              </w:rPr>
            </w:pP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22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7C22A2" w:rsidRDefault="000A74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4D3" w:rsidRPr="006A5A52" w:rsidRDefault="006A5A52">
            <w:pPr>
              <w:rPr>
                <w:lang w:val="ru-RU"/>
              </w:rPr>
            </w:pPr>
            <w:r>
              <w:rPr>
                <w:lang w:val="ru-RU"/>
              </w:rPr>
              <w:t xml:space="preserve">Да </w:t>
            </w:r>
          </w:p>
        </w:tc>
      </w:tr>
    </w:tbl>
    <w:p w:rsidR="006A5A52" w:rsidRPr="006A5A52" w:rsidRDefault="006A5A52" w:rsidP="006A5A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5A52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A52">
        <w:rPr>
          <w:rFonts w:hAnsi="Times New Roman" w:cs="Times New Roman"/>
          <w:color w:val="000000"/>
          <w:sz w:val="24"/>
          <w:szCs w:val="24"/>
          <w:lang w:val="ru-RU"/>
        </w:rPr>
        <w:t>то, что Детский сад имеет достаточную инфраструктуру, которая соответствует требованиям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A52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A52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A52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A52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A52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A52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A52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A52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A5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A52">
        <w:rPr>
          <w:rFonts w:hAnsi="Times New Roman" w:cs="Times New Roman"/>
          <w:color w:val="000000"/>
          <w:sz w:val="24"/>
          <w:szCs w:val="24"/>
          <w:lang w:val="ru-RU"/>
        </w:rPr>
        <w:t>ФГОС ДО.</w:t>
      </w:r>
    </w:p>
    <w:p w:rsidR="000A74D3" w:rsidRPr="00655239" w:rsidRDefault="006A5A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5A52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A52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A52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  <w:bookmarkStart w:id="0" w:name="_GoBack"/>
      <w:bookmarkEnd w:id="0"/>
    </w:p>
    <w:sectPr w:rsidR="000A74D3" w:rsidRPr="0065523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56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915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32E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801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155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907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650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7330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C9136D"/>
    <w:multiLevelType w:val="multilevel"/>
    <w:tmpl w:val="FAF2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EB39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CC34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2907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F42F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85B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628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0056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4230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C60D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DF41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313EE"/>
    <w:multiLevelType w:val="multilevel"/>
    <w:tmpl w:val="91CE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7E5A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283D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EC1EBB"/>
    <w:multiLevelType w:val="multilevel"/>
    <w:tmpl w:val="238E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CD7D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C333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FF2D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7508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036D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2509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7B2C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4"/>
  </w:num>
  <w:num w:numId="3">
    <w:abstractNumId w:val="5"/>
  </w:num>
  <w:num w:numId="4">
    <w:abstractNumId w:val="12"/>
  </w:num>
  <w:num w:numId="5">
    <w:abstractNumId w:val="7"/>
  </w:num>
  <w:num w:numId="6">
    <w:abstractNumId w:val="17"/>
  </w:num>
  <w:num w:numId="7">
    <w:abstractNumId w:val="1"/>
  </w:num>
  <w:num w:numId="8">
    <w:abstractNumId w:val="24"/>
  </w:num>
  <w:num w:numId="9">
    <w:abstractNumId w:val="29"/>
  </w:num>
  <w:num w:numId="10">
    <w:abstractNumId w:val="16"/>
  </w:num>
  <w:num w:numId="11">
    <w:abstractNumId w:val="28"/>
  </w:num>
  <w:num w:numId="12">
    <w:abstractNumId w:val="18"/>
  </w:num>
  <w:num w:numId="13">
    <w:abstractNumId w:val="23"/>
  </w:num>
  <w:num w:numId="14">
    <w:abstractNumId w:val="11"/>
  </w:num>
  <w:num w:numId="15">
    <w:abstractNumId w:val="6"/>
  </w:num>
  <w:num w:numId="16">
    <w:abstractNumId w:val="25"/>
  </w:num>
  <w:num w:numId="17">
    <w:abstractNumId w:val="2"/>
  </w:num>
  <w:num w:numId="18">
    <w:abstractNumId w:val="13"/>
  </w:num>
  <w:num w:numId="19">
    <w:abstractNumId w:val="9"/>
  </w:num>
  <w:num w:numId="20">
    <w:abstractNumId w:val="20"/>
  </w:num>
  <w:num w:numId="21">
    <w:abstractNumId w:val="0"/>
  </w:num>
  <w:num w:numId="22">
    <w:abstractNumId w:val="10"/>
  </w:num>
  <w:num w:numId="23">
    <w:abstractNumId w:val="21"/>
  </w:num>
  <w:num w:numId="24">
    <w:abstractNumId w:val="15"/>
  </w:num>
  <w:num w:numId="25">
    <w:abstractNumId w:val="4"/>
  </w:num>
  <w:num w:numId="26">
    <w:abstractNumId w:val="3"/>
  </w:num>
  <w:num w:numId="27">
    <w:abstractNumId w:val="19"/>
  </w:num>
  <w:num w:numId="28">
    <w:abstractNumId w:val="8"/>
  </w:num>
  <w:num w:numId="29">
    <w:abstractNumId w:val="22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74D3"/>
    <w:rsid w:val="00142600"/>
    <w:rsid w:val="001C715B"/>
    <w:rsid w:val="002D33B1"/>
    <w:rsid w:val="002D3591"/>
    <w:rsid w:val="002F592B"/>
    <w:rsid w:val="003514A0"/>
    <w:rsid w:val="00391368"/>
    <w:rsid w:val="004D624B"/>
    <w:rsid w:val="004E59CD"/>
    <w:rsid w:val="004F7E17"/>
    <w:rsid w:val="00551EED"/>
    <w:rsid w:val="005A05CE"/>
    <w:rsid w:val="00624F14"/>
    <w:rsid w:val="00627EC8"/>
    <w:rsid w:val="0065285C"/>
    <w:rsid w:val="00653AF6"/>
    <w:rsid w:val="00654BD6"/>
    <w:rsid w:val="00655239"/>
    <w:rsid w:val="006A5A52"/>
    <w:rsid w:val="00750E49"/>
    <w:rsid w:val="007C22A2"/>
    <w:rsid w:val="00832042"/>
    <w:rsid w:val="008D1871"/>
    <w:rsid w:val="00964E82"/>
    <w:rsid w:val="00965B19"/>
    <w:rsid w:val="00992874"/>
    <w:rsid w:val="00A23762"/>
    <w:rsid w:val="00B36FBF"/>
    <w:rsid w:val="00B73A5A"/>
    <w:rsid w:val="00BC3913"/>
    <w:rsid w:val="00D323E5"/>
    <w:rsid w:val="00DA4951"/>
    <w:rsid w:val="00DE79B0"/>
    <w:rsid w:val="00E438A1"/>
    <w:rsid w:val="00E647EA"/>
    <w:rsid w:val="00E94F5A"/>
    <w:rsid w:val="00F01E19"/>
    <w:rsid w:val="00F477A8"/>
    <w:rsid w:val="00FD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9598"/>
  <w15:docId w15:val="{4D6B99CD-90B7-4EE1-89DC-1016EDF1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7C22A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187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87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55239"/>
    <w:pPr>
      <w:ind w:left="720"/>
      <w:contextualSpacing/>
    </w:pPr>
  </w:style>
  <w:style w:type="paragraph" w:styleId="a7">
    <w:name w:val="No Spacing"/>
    <w:uiPriority w:val="1"/>
    <w:qFormat/>
    <w:rsid w:val="00992874"/>
    <w:pPr>
      <w:spacing w:before="0" w:beforeAutospacing="0" w:after="0" w:afterAutospacing="0"/>
    </w:pPr>
    <w:rPr>
      <w:rFonts w:eastAsiaTheme="minorEastAsia"/>
      <w:lang w:val="uk-UA" w:eastAsia="uk-UA"/>
    </w:rPr>
  </w:style>
  <w:style w:type="table" w:customStyle="1" w:styleId="11">
    <w:name w:val="Сетка таблицы1"/>
    <w:basedOn w:val="a1"/>
    <w:next w:val="a3"/>
    <w:uiPriority w:val="59"/>
    <w:rsid w:val="00FD1A42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12</Pages>
  <Words>3415</Words>
  <Characters>19471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5</cp:revision>
  <dcterms:created xsi:type="dcterms:W3CDTF">2011-11-02T04:15:00Z</dcterms:created>
  <dcterms:modified xsi:type="dcterms:W3CDTF">2024-04-17T08:24:00Z</dcterms:modified>
</cp:coreProperties>
</file>