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115" w:rsidRDefault="001D0115" w:rsidP="001D0115">
      <w:pPr>
        <w:keepNext/>
        <w:keepLines/>
        <w:widowControl/>
        <w:spacing w:before="240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>Декларация конфликта интересов</w:t>
      </w:r>
    </w:p>
    <w:p w:rsidR="001D0115" w:rsidRDefault="001D0115" w:rsidP="001D0115">
      <w:pPr>
        <w:widowControl/>
        <w:ind w:firstLine="709"/>
        <w:jc w:val="center"/>
        <w:rPr>
          <w:rFonts w:ascii="Times New Roman" w:eastAsia="Times New Roman" w:hAnsi="Times New Roman" w:cs="Calibri"/>
          <w:b/>
          <w:color w:val="auto"/>
          <w:sz w:val="22"/>
          <w:szCs w:val="22"/>
          <w:lang w:eastAsia="en-US" w:bidi="ar-SA"/>
        </w:rPr>
      </w:pPr>
    </w:p>
    <w:p w:rsidR="001D0115" w:rsidRDefault="001D0115" w:rsidP="001D011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  <w:t xml:space="preserve">Перед заполнением настоящей Декларации я ознакомился с Антикоррупционной политикой </w:t>
      </w: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t xml:space="preserve">муниципального дошкольного образовательного учреждения Смоленский детский сад «Берёзка»; </w:t>
      </w:r>
      <w:r>
        <w:rPr>
          <w:rFonts w:ascii="Times New Roman" w:eastAsia="Times New Roman" w:hAnsi="Times New Roman" w:cs="Calibri"/>
          <w:color w:val="auto"/>
          <w:sz w:val="22"/>
          <w:szCs w:val="22"/>
          <w:u w:val="single"/>
          <w:lang w:eastAsia="en-US" w:bidi="ar-SA"/>
        </w:rPr>
        <w:t>мне понятны</w:t>
      </w:r>
      <w:r>
        <w:rPr>
          <w:rFonts w:ascii="Times New Roman" w:eastAsia="Times New Roman" w:hAnsi="Times New Roman" w:cs="Calibri"/>
          <w:color w:val="FF0000"/>
          <w:sz w:val="22"/>
          <w:szCs w:val="22"/>
          <w:lang w:eastAsia="en-US" w:bidi="ar-SA"/>
        </w:rPr>
        <w:t xml:space="preserve"> </w:t>
      </w:r>
      <w:r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  <w:t>Кодекс этики и служебного поведения работников организации, Положение о конфликте интересов и Регламент обмена подарками и знаками делового гостеприимства организации.</w:t>
      </w:r>
    </w:p>
    <w:p w:rsidR="001D0115" w:rsidRDefault="001D0115" w:rsidP="001D0115">
      <w:pPr>
        <w:widowControl/>
        <w:ind w:firstLine="709"/>
        <w:jc w:val="right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t>_________________</w:t>
      </w:r>
    </w:p>
    <w:p w:rsidR="001D0115" w:rsidRDefault="001D0115" w:rsidP="001D0115">
      <w:pPr>
        <w:widowControl/>
        <w:ind w:firstLine="709"/>
        <w:jc w:val="right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t>(подпись работника)</w:t>
      </w:r>
    </w:p>
    <w:p w:rsidR="001D0115" w:rsidRDefault="001D0115" w:rsidP="001D0115">
      <w:pPr>
        <w:widowControl/>
        <w:ind w:firstLine="709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</w:p>
    <w:tbl>
      <w:tblPr>
        <w:tblpPr w:leftFromText="180" w:rightFromText="180" w:vertAnchor="text" w:horzAnchor="margin" w:tblpX="108" w:tblpY="-56"/>
        <w:tblW w:w="9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3"/>
        <w:gridCol w:w="3682"/>
      </w:tblGrid>
      <w:tr w:rsidR="001D0115" w:rsidTr="001D01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eastAsia="en-US" w:bidi="ar-SA"/>
              </w:rPr>
              <w:t>Кому:</w:t>
            </w: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br/>
              <w:t>(указывается ФИО и должность непосредственного начальника)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15" w:rsidRDefault="001D0115">
            <w:pPr>
              <w:widowControl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shd w:val="clear" w:color="auto" w:fill="FFFFFF"/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eastAsia="en-US" w:bidi="ar-SA"/>
              </w:rPr>
              <w:t>От кого</w:t>
            </w:r>
            <w:r>
              <w:rPr>
                <w:rFonts w:ascii="Times New Roman" w:eastAsia="Times New Roman" w:hAnsi="Times New Roman" w:cs="Calibri"/>
                <w:b/>
                <w:color w:val="auto"/>
                <w:spacing w:val="-4"/>
                <w:sz w:val="22"/>
                <w:szCs w:val="22"/>
                <w:lang w:eastAsia="en-US" w:bidi="ar-SA"/>
              </w:rPr>
              <w:t xml:space="preserve"> </w:t>
            </w:r>
            <w:r>
              <w:rPr>
                <w:rFonts w:ascii="Times New Roman" w:eastAsia="Times New Roman" w:hAnsi="Times New Roman" w:cs="Calibri"/>
                <w:color w:val="auto"/>
                <w:spacing w:val="-4"/>
                <w:sz w:val="22"/>
                <w:szCs w:val="22"/>
                <w:lang w:eastAsia="en-US" w:bidi="ar-SA"/>
              </w:rPr>
              <w:br/>
              <w:t>(ФИО работника, заполнившего Декларацию)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15" w:rsidRDefault="001D0115">
            <w:pPr>
              <w:widowControl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shd w:val="clear" w:color="auto" w:fill="FFFFFF"/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eastAsia="en-US" w:bidi="ar-SA"/>
              </w:rPr>
              <w:t>Должность: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15" w:rsidRDefault="001D0115">
            <w:pPr>
              <w:widowControl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shd w:val="clear" w:color="auto" w:fill="FFFFFF"/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eastAsia="en-US" w:bidi="ar-SA"/>
              </w:rPr>
              <w:t>Дата заполнения: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115" w:rsidRDefault="001D0115">
            <w:pPr>
              <w:widowControl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shd w:val="clear" w:color="auto" w:fill="FFFFFF"/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b/>
                <w:color w:val="auto"/>
                <w:sz w:val="22"/>
                <w:szCs w:val="22"/>
                <w:lang w:eastAsia="en-US" w:bidi="ar-SA"/>
              </w:rPr>
              <w:t>Декларация охватывает период времени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с</w:t>
            </w:r>
            <w:proofErr w:type="gramStart"/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 xml:space="preserve"> .......... </w:t>
            </w:r>
            <w:proofErr w:type="gramEnd"/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по ………………….</w:t>
            </w:r>
          </w:p>
        </w:tc>
      </w:tr>
    </w:tbl>
    <w:p w:rsidR="001D0115" w:rsidRDefault="001D0115" w:rsidP="001D011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  <w:t>Необходимо внимательно ознакомиться с приведенными ниже вопросами и ответить «да» или «нет» на каждый из вопросов. 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 Необходимо дать разъяснения ко всем ответам «да» в пункте 9 формы.</w:t>
      </w:r>
    </w:p>
    <w:p w:rsidR="001D0115" w:rsidRDefault="001D0115" w:rsidP="001D011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  <w:t>При заполнении Декларации необходимо учесть, что все поставленные вопросы распространяются не только на Вас, но и на Ваших супруг</w:t>
      </w:r>
      <w:proofErr w:type="gramStart"/>
      <w:r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  <w:t>у(</w:t>
      </w:r>
      <w:proofErr w:type="gramEnd"/>
      <w:r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  <w:t>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>Внешние интересы или активы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В активах организации?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В другой компании, находящейся в деловых отношениях с организацией (контрагенте, подрядчике, консультанте, клиенте и т.п.)?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В компании или организации, которая может быть заинтересована или ищет возможность построить деловые отношения с организацией или ведет с ней переговоры?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В деятельности компании-конкуренте или физическом лице-конкуренте организации?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В компании или организации, выступающей стороной в судебном или арбитражном разбирательстве с организацией? 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Если ответ на один из вопросов является «ДА», то имеется ли на это у Вас на это письменное разрешение от соответствующего органа организации, уполномоченного разрешать конфликты интересов, или менеджера, которому были делегированы соответствующие полномочия?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т.п.), а также работниками, советниками, консультантами, агентами или доверенными лицами:</w:t>
      </w:r>
      <w:proofErr w:type="gramEnd"/>
    </w:p>
    <w:p w:rsidR="001D0115" w:rsidRDefault="001D0115" w:rsidP="001D0115">
      <w:pPr>
        <w:widowControl/>
        <w:numPr>
          <w:ilvl w:val="2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hanging="373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В компании, находящейся в деловых отношениях с организацией?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lastRenderedPageBreak/>
        <w:t>В компании, которая ищет возможность построить деловые отношения с организацией, или ведет с ней переговоры?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В компании-конкуренте организации?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284"/>
          <w:tab w:val="left" w:pos="567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В компании, выступающей или предполагающей выступить стороной в судебном или арбитражном разбирательстве с организацией?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Участвуете ли вы в настоящее время в какой-либо иной деятельности, кроме описанной выше, которая конкурирует с интересами организации в любой форме, включая, </w:t>
      </w:r>
      <w:proofErr w:type="gramStart"/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но</w:t>
      </w:r>
      <w:proofErr w:type="gramEnd"/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 не ограничиваясь, приобретением или отчуждением каких-либо активов (имущества) или возможностями развития бизнеса или бизнес проектами?</w:t>
      </w:r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>Личные интересы и честное ведение бизнеса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Участвовали ли Вы в какой – либо сделке от лица организации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</w:t>
      </w:r>
      <w:proofErr w:type="gramEnd"/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</w:t>
      </w:r>
      <w:proofErr w:type="gramStart"/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и</w:t>
      </w:r>
      <w:proofErr w:type="gramEnd"/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 сделки с организацией?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Производили ли Вы когда-либо платежи или санкционировали платежи организации, которые могли бы быть истолкованы как влияющие незаконным или неэтичным образом на коммерческую сделку между организацией и другим предприятием, например, платеж контрагенту за услуги, оказанные организации, который в сложившихся рыночных условиях превышает размер вознаграждения, обоснованно причитающегося за услуги, фактически полученные организацией?</w:t>
      </w:r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>Взаимоотношения с государственными служащими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бизнеса или приобретения новых возможностей для бизнеса организации?</w:t>
      </w:r>
      <w:proofErr w:type="gramEnd"/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 xml:space="preserve">Инсайдерская информация 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Раскрывали ли Вы третьим лицам какую-либо информацию об организации: 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которая могла бы оказать существенное влияние на стоимость ее ценных бумаг на фондовых биржах в случае, если такая информация стала бы широко известна; </w:t>
      </w:r>
    </w:p>
    <w:p w:rsidR="001D0115" w:rsidRDefault="001D0115" w:rsidP="001D0115">
      <w:pPr>
        <w:widowControl/>
        <w:numPr>
          <w:ilvl w:val="2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с целью покупки или продажи третьими лицами ценных бумаг организации на фондовых биржах к Вашей личной выгоде или выгоде третьих лиц?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организации и ставшие Вам известными по работе или разработанные Вами для организации во время исполнении своих обязанностей?</w:t>
      </w:r>
      <w:proofErr w:type="gramEnd"/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Раскрывали ли Вы в своих личных, в том числе финансовых, интересах какому-либо третьему физическому или юридическому лицу какую-либо иную связанную с организацией информацию, ставшую Вам известной по работе?</w:t>
      </w:r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lastRenderedPageBreak/>
        <w:t>Ресурсы организации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Использовали ли Вы средства организации, время, оборудование (включая средства связи и доступ в Интернет) или информацию таким способом, что это могло бы повредить репутации организации или вызвать конфликт с интересами организации? 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proofErr w:type="gramStart"/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Участвуете ли Вы в какой-либо коммерческой и хозяйственной деятельности вне занятости в организации (например, работа по совместительству), которая противоречит требованиям организации к Вашему рабочему времени и ведет к использованию к выгоде третьей стороны активов, ресурсов и информации, являющимися собственностью организации?</w:t>
      </w:r>
      <w:proofErr w:type="gramEnd"/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>Равные права работников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Работают ли члены Вашей семьи или близкие родственники в организации, в том числе под Вашим прямым руководством?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Работает ли в организации какой-либо член Вашей семьи или близкий родственник на должности, которая позволяет оказывать влияние на оценку эффективности Вашей работы? 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Оказывали ли Вы протекцию членам Вашей семьи или близким родственникам при приеме их на работу в организацию;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</w:t>
      </w:r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>Подарки и деловое гостеприимство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Нарушали ли Вы требования </w:t>
      </w:r>
      <w:r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  <w:t>Регламента обмена подарками и знаками делового гостеприимства организации</w:t>
      </w: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?</w:t>
      </w:r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>Другие вопросы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284" w:firstLine="567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</w:t>
      </w:r>
    </w:p>
    <w:p w:rsidR="001D0115" w:rsidRDefault="001D0115" w:rsidP="001D011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</w:pPr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before="360" w:after="120" w:line="276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>Если Вы ответили «ДА» на любой из вышеуказанных вопросов, просьба изложить ниже подробную информацию для всестороннего рассмотрения и оценки обстоятельств.</w:t>
      </w:r>
    </w:p>
    <w:p w:rsidR="001D0115" w:rsidRDefault="001D0115" w:rsidP="001D0115">
      <w:pPr>
        <w:keepNext/>
        <w:keepLines/>
        <w:widowControl/>
        <w:numPr>
          <w:ilvl w:val="0"/>
          <w:numId w:val="1"/>
        </w:numPr>
        <w:autoSpaceDE w:val="0"/>
        <w:autoSpaceDN w:val="0"/>
        <w:adjustRightInd w:val="0"/>
        <w:spacing w:before="360" w:after="120" w:line="276" w:lineRule="auto"/>
        <w:jc w:val="center"/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b/>
          <w:color w:val="auto"/>
          <w:kern w:val="26"/>
          <w:sz w:val="22"/>
          <w:szCs w:val="22"/>
          <w:lang w:eastAsia="en-US" w:bidi="ar-SA"/>
        </w:rPr>
        <w:t>Декларация о доходах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 xml:space="preserve"> Какие доходы получили Вы и члены Вашей семьи по месту основной работы за отчетный период?</w:t>
      </w:r>
    </w:p>
    <w:p w:rsidR="001D0115" w:rsidRDefault="001D0115" w:rsidP="001D0115">
      <w:pPr>
        <w:widowControl/>
        <w:numPr>
          <w:ilvl w:val="1"/>
          <w:numId w:val="1"/>
        </w:numPr>
        <w:tabs>
          <w:tab w:val="left" w:pos="567"/>
          <w:tab w:val="left" w:pos="1276"/>
        </w:tabs>
        <w:autoSpaceDE w:val="0"/>
        <w:autoSpaceDN w:val="0"/>
        <w:adjustRightInd w:val="0"/>
        <w:spacing w:line="276" w:lineRule="auto"/>
        <w:ind w:left="0" w:firstLine="851"/>
        <w:jc w:val="both"/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kern w:val="26"/>
          <w:sz w:val="22"/>
          <w:szCs w:val="22"/>
          <w:lang w:eastAsia="en-US" w:bidi="ar-SA"/>
        </w:rPr>
        <w:t>Какие доходы получили Вы и члены Вашей семьи не по месту основной работы за отчетный период?</w:t>
      </w:r>
    </w:p>
    <w:p w:rsidR="001D0115" w:rsidRDefault="001D0115" w:rsidP="001D0115">
      <w:pPr>
        <w:widowControl/>
        <w:ind w:firstLine="851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</w:p>
    <w:p w:rsidR="001D0115" w:rsidRDefault="001D0115" w:rsidP="001D011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  <w:t>Настоящим подтверждаю, что я прочитал и понял все вышеуказанные вопросы, а мои ответы и любая пояснительная информация являются полными, правдивыми и правильными.</w:t>
      </w:r>
    </w:p>
    <w:p w:rsidR="001D0115" w:rsidRDefault="001D0115" w:rsidP="001D0115">
      <w:pPr>
        <w:widowControl/>
        <w:ind w:firstLine="709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</w:p>
    <w:p w:rsidR="001D0115" w:rsidRDefault="001D0115" w:rsidP="001D0115">
      <w:pPr>
        <w:widowControl/>
        <w:tabs>
          <w:tab w:val="left" w:pos="5378"/>
        </w:tabs>
        <w:ind w:firstLine="709"/>
        <w:jc w:val="center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t>Подпись: __________________</w:t>
      </w: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tab/>
        <w:t>ФИО:_______________________</w:t>
      </w:r>
    </w:p>
    <w:p w:rsidR="001D0115" w:rsidRDefault="001D0115" w:rsidP="001D0115">
      <w:pPr>
        <w:widowControl/>
        <w:spacing w:line="276" w:lineRule="auto"/>
        <w:ind w:firstLine="709"/>
        <w:jc w:val="both"/>
        <w:rPr>
          <w:rFonts w:ascii="Times New Roman" w:eastAsia="Times New Roman" w:hAnsi="Times New Roman" w:cs="Calibri"/>
          <w:color w:val="auto"/>
          <w:kern w:val="26"/>
          <w:sz w:val="22"/>
          <w:szCs w:val="22"/>
          <w:lang w:eastAsia="en-US" w:bidi="ar-SA"/>
        </w:rPr>
      </w:pPr>
    </w:p>
    <w:p w:rsidR="001D0115" w:rsidRDefault="001D0115" w:rsidP="001D0115">
      <w:pPr>
        <w:widowControl/>
        <w:tabs>
          <w:tab w:val="left" w:pos="5378"/>
        </w:tabs>
        <w:ind w:firstLine="709"/>
        <w:jc w:val="center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</w:p>
    <w:p w:rsidR="001D0115" w:rsidRDefault="001D0115" w:rsidP="001D0115">
      <w:pPr>
        <w:widowControl/>
        <w:ind w:firstLine="709"/>
        <w:jc w:val="both"/>
        <w:rPr>
          <w:rFonts w:ascii="Times New Roman" w:eastAsia="Times New Roman" w:hAnsi="Times New Roman" w:cs="Calibri"/>
          <w:i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i/>
          <w:color w:val="auto"/>
          <w:sz w:val="22"/>
          <w:szCs w:val="22"/>
          <w:lang w:eastAsia="en-US" w:bidi="ar-SA"/>
        </w:rPr>
        <w:t>Достоверность и полнота изложенной в Декларации информации проверена:</w:t>
      </w:r>
    </w:p>
    <w:p w:rsidR="001D0115" w:rsidRDefault="001D0115" w:rsidP="001D0115">
      <w:pPr>
        <w:widowControl/>
        <w:ind w:firstLine="709"/>
        <w:rPr>
          <w:rFonts w:ascii="Times New Roman" w:eastAsia="Times New Roman" w:hAnsi="Times New Roman" w:cs="Calibri"/>
          <w:i/>
          <w:color w:val="auto"/>
          <w:sz w:val="22"/>
          <w:szCs w:val="22"/>
          <w:lang w:eastAsia="en-US" w:bidi="ar-SA"/>
        </w:rPr>
      </w:pPr>
    </w:p>
    <w:p w:rsidR="001D0115" w:rsidRDefault="001D0115" w:rsidP="001D0115">
      <w:pPr>
        <w:widowControl/>
        <w:ind w:firstLine="709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lastRenderedPageBreak/>
        <w:t>Представитель кадровой службы _________________________________</w:t>
      </w:r>
    </w:p>
    <w:p w:rsidR="001D0115" w:rsidRDefault="001D0115" w:rsidP="001D0115">
      <w:pPr>
        <w:widowControl/>
        <w:ind w:firstLine="2430"/>
        <w:jc w:val="center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t xml:space="preserve">                         (Ф.И.О., подпись)</w:t>
      </w:r>
    </w:p>
    <w:p w:rsidR="001D0115" w:rsidRDefault="001D0115" w:rsidP="001D0115">
      <w:pPr>
        <w:widowControl/>
        <w:ind w:firstLine="709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</w:p>
    <w:p w:rsidR="001D0115" w:rsidRDefault="001D0115" w:rsidP="001D0115">
      <w:pPr>
        <w:widowControl/>
        <w:ind w:firstLine="709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</w:p>
    <w:p w:rsidR="001D0115" w:rsidRDefault="001D0115" w:rsidP="001D0115">
      <w:pPr>
        <w:widowControl/>
        <w:ind w:firstLine="709"/>
        <w:jc w:val="center"/>
        <w:rPr>
          <w:rFonts w:ascii="Times New Roman" w:eastAsia="Times New Roman" w:hAnsi="Times New Roman" w:cs="Calibri"/>
          <w:b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b/>
          <w:color w:val="auto"/>
          <w:sz w:val="22"/>
          <w:szCs w:val="22"/>
          <w:lang w:eastAsia="en-US" w:bidi="ar-SA"/>
        </w:rPr>
        <w:t xml:space="preserve">Решение непосредственного руководителя по декларации </w:t>
      </w:r>
      <w:r>
        <w:rPr>
          <w:rFonts w:ascii="Times New Roman" w:eastAsia="Times New Roman" w:hAnsi="Times New Roman" w:cs="Calibri"/>
          <w:b/>
          <w:color w:val="auto"/>
          <w:sz w:val="22"/>
          <w:szCs w:val="22"/>
          <w:lang w:eastAsia="en-US" w:bidi="ar-SA"/>
        </w:rPr>
        <w:br/>
      </w: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t>(подтвердить подписью)</w:t>
      </w:r>
      <w:r>
        <w:rPr>
          <w:rFonts w:ascii="Times New Roman" w:eastAsia="Times New Roman" w:hAnsi="Times New Roman" w:cs="Calibri"/>
          <w:b/>
          <w:color w:val="auto"/>
          <w:sz w:val="22"/>
          <w:szCs w:val="22"/>
          <w:lang w:eastAsia="en-US" w:bidi="ar-S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57"/>
        <w:gridCol w:w="2307"/>
      </w:tblGrid>
      <w:tr w:rsidR="001D0115" w:rsidTr="001D0115"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Конфликт интересов не был обнаружен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5" w:rsidRDefault="001D0115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rPr>
          <w:trHeight w:val="840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Я не рассматриваю как конфликт интересов ситуацию, которая, по мнению декларировавшего их работника, создает или может создать конфликт с интересами организации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5" w:rsidRDefault="001D0115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 w:hint="eastAsia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Я ограничил работнику доступ к информации организации, которая может иметь отношение к его личным частным интересам работника</w:t>
            </w:r>
          </w:p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(указать какой информации)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5" w:rsidRDefault="001D0115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rPr>
          <w:trHeight w:val="114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 w:hint="eastAsia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 xml:space="preserve">Я отстранил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 </w:t>
            </w:r>
          </w:p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(указать, от каких вопросов)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5" w:rsidRDefault="001D0115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rPr>
          <w:trHeight w:val="62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 w:hint="eastAsia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 xml:space="preserve">Я пересмотрел круг обязанностей и трудовых функций работника </w:t>
            </w:r>
          </w:p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(указать каких обязанностей)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5" w:rsidRDefault="001D0115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rPr>
          <w:trHeight w:val="89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Я временно отстранил работника от должности, которая приводит к возникновению конфликта интересов между его должностными обязанностями и личными  интересами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5" w:rsidRDefault="001D0115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rPr>
          <w:trHeight w:val="714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Я перевел работника на должность, предусматривающую выполнение служебных обязанностей, не связанных с конфликтом интересов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5" w:rsidRDefault="001D0115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rPr>
          <w:trHeight w:val="935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Я ходатайствовал перед вышестоящим руководством об увольнении работника по инициативе организации за дисциплинарные проступки согласно действующему законодательству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5" w:rsidRDefault="001D0115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  <w:tr w:rsidR="001D0115" w:rsidTr="001D0115">
        <w:trPr>
          <w:trHeight w:val="786"/>
        </w:trPr>
        <w:tc>
          <w:tcPr>
            <w:tcW w:w="7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115" w:rsidRDefault="001D0115">
            <w:pPr>
              <w:widowControl/>
              <w:ind w:firstLine="709"/>
              <w:jc w:val="both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  <w:r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  <w:t>Я передал декларацию вышестоящему руководителю для проверки и определения наилучшего способа разрешения конфликтов интересов в связи с тем, что ………………</w:t>
            </w:r>
          </w:p>
        </w:tc>
        <w:tc>
          <w:tcPr>
            <w:tcW w:w="2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115" w:rsidRDefault="001D0115">
            <w:pPr>
              <w:widowControl/>
              <w:ind w:firstLine="709"/>
              <w:rPr>
                <w:rFonts w:ascii="Times New Roman" w:eastAsia="Times New Roman" w:hAnsi="Times New Roman" w:cs="Calibri"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1D0115" w:rsidRDefault="001D0115" w:rsidP="001D0115">
      <w:pPr>
        <w:widowControl/>
        <w:ind w:firstLine="709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</w:p>
    <w:p w:rsidR="001D0115" w:rsidRDefault="001D0115" w:rsidP="001D0115">
      <w:pPr>
        <w:widowControl/>
        <w:ind w:firstLine="709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t>Непосредственный руководитель ________________________________</w:t>
      </w:r>
    </w:p>
    <w:p w:rsidR="001D0115" w:rsidRDefault="001D0115" w:rsidP="001D0115">
      <w:pPr>
        <w:widowControl/>
        <w:ind w:firstLine="2430"/>
        <w:jc w:val="center"/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Calibri"/>
          <w:color w:val="auto"/>
          <w:sz w:val="22"/>
          <w:szCs w:val="22"/>
          <w:lang w:eastAsia="en-US" w:bidi="ar-SA"/>
        </w:rPr>
        <w:t xml:space="preserve">                          (Ф.И.О., подпись)</w:t>
      </w:r>
    </w:p>
    <w:p w:rsidR="001D0115" w:rsidRDefault="001D0115" w:rsidP="001D0115">
      <w:pPr>
        <w:pStyle w:val="a4"/>
        <w:shd w:val="clear" w:color="auto" w:fill="auto"/>
        <w:spacing w:line="150" w:lineRule="exact"/>
        <w:rPr>
          <w:sz w:val="22"/>
          <w:szCs w:val="22"/>
          <w:lang w:eastAsia="ru-RU" w:bidi="ru-RU"/>
        </w:rPr>
      </w:pPr>
    </w:p>
    <w:p w:rsidR="00EF3F2F" w:rsidRDefault="00EF3F2F">
      <w:bookmarkStart w:id="0" w:name="_GoBack"/>
      <w:bookmarkEnd w:id="0"/>
    </w:p>
    <w:sectPr w:rsidR="00EF3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9644A"/>
    <w:multiLevelType w:val="multilevel"/>
    <w:tmpl w:val="35709C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24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115"/>
    <w:rsid w:val="001D0115"/>
    <w:rsid w:val="00572F45"/>
    <w:rsid w:val="00E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1D01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Колонтитул"/>
    <w:basedOn w:val="a"/>
    <w:link w:val="a3"/>
    <w:rsid w:val="001D0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115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a4"/>
    <w:locked/>
    <w:rsid w:val="001D0115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a4">
    <w:name w:val="Колонтитул"/>
    <w:basedOn w:val="a"/>
    <w:link w:val="a3"/>
    <w:rsid w:val="001D01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5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2020-01-19T10:31:00Z</dcterms:created>
  <dcterms:modified xsi:type="dcterms:W3CDTF">2020-01-19T10:31:00Z</dcterms:modified>
</cp:coreProperties>
</file>